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DAB" w:rsidRPr="00AA3DAB" w:rsidRDefault="00AA3DAB" w:rsidP="00AA3DA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A3DAB">
        <w:rPr>
          <w:rFonts w:ascii="Times New Roman" w:hAnsi="Times New Roman"/>
          <w:b/>
          <w:sz w:val="28"/>
          <w:szCs w:val="24"/>
        </w:rPr>
        <w:t>АДМИНИСТРАЦИЯ</w:t>
      </w:r>
    </w:p>
    <w:p w:rsidR="00AA3DAB" w:rsidRPr="00AA3DAB" w:rsidRDefault="00AA3DAB" w:rsidP="00AA3DA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A3DAB">
        <w:rPr>
          <w:rFonts w:ascii="Times New Roman" w:hAnsi="Times New Roman"/>
          <w:b/>
          <w:sz w:val="28"/>
          <w:szCs w:val="24"/>
        </w:rPr>
        <w:t>ПЕРЕВАЛЕНСКОГО СЕЛЬСКОГО ПОСЕЛЕНИЯ</w:t>
      </w:r>
    </w:p>
    <w:p w:rsidR="00AA3DAB" w:rsidRPr="00AA3DAB" w:rsidRDefault="00AA3DAB" w:rsidP="00AA3DA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A3DAB">
        <w:rPr>
          <w:rFonts w:ascii="Times New Roman" w:hAnsi="Times New Roman"/>
          <w:b/>
          <w:sz w:val="28"/>
          <w:szCs w:val="24"/>
        </w:rPr>
        <w:t>ПОДГОРЕНСКОГО МУНИЦИПАЛЬНОГО РАЙОНА</w:t>
      </w:r>
    </w:p>
    <w:p w:rsidR="00AA3DAB" w:rsidRPr="00AA3DAB" w:rsidRDefault="00AA3DAB" w:rsidP="00AA3DA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A3DAB">
        <w:rPr>
          <w:rFonts w:ascii="Times New Roman" w:hAnsi="Times New Roman"/>
          <w:b/>
          <w:sz w:val="28"/>
          <w:szCs w:val="24"/>
        </w:rPr>
        <w:t>ВОРОНЕЖСКОЙ ОБЛАСТИ</w:t>
      </w:r>
    </w:p>
    <w:p w:rsidR="00AA3DAB" w:rsidRPr="00AA3DAB" w:rsidRDefault="00AA3DAB" w:rsidP="00AA3DA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AA3DAB" w:rsidRPr="00AA3DAB" w:rsidRDefault="00AA3DAB" w:rsidP="00AA3DA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A3DAB">
        <w:rPr>
          <w:rFonts w:ascii="Times New Roman" w:hAnsi="Times New Roman"/>
          <w:b/>
          <w:sz w:val="28"/>
          <w:szCs w:val="24"/>
        </w:rPr>
        <w:t>РАСПОРЯЖЕНИЕ</w:t>
      </w:r>
    </w:p>
    <w:p w:rsidR="00AA3DAB" w:rsidRPr="00AA3DAB" w:rsidRDefault="00AA3DAB" w:rsidP="00AA3DA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0" w:type="auto"/>
        <w:tblBorders>
          <w:insideH w:val="single" w:sz="12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</w:tblGrid>
      <w:tr w:rsidR="00AA3DAB" w:rsidRPr="00AA3DAB" w:rsidTr="00AA3DAB">
        <w:tc>
          <w:tcPr>
            <w:tcW w:w="4361" w:type="dxa"/>
          </w:tcPr>
          <w:p w:rsidR="00AA3DAB" w:rsidRPr="00AA3DAB" w:rsidRDefault="009C1418" w:rsidP="006B7C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6B7CBC">
              <w:rPr>
                <w:rFonts w:ascii="Times New Roman" w:hAnsi="Times New Roman"/>
              </w:rPr>
              <w:t>14 апреля 2025</w:t>
            </w:r>
            <w:r w:rsidR="00AA3DAB" w:rsidRPr="00AA3DAB">
              <w:rPr>
                <w:rFonts w:ascii="Times New Roman" w:hAnsi="Times New Roman"/>
              </w:rPr>
              <w:t xml:space="preserve"> года № </w:t>
            </w:r>
            <w:r w:rsidR="006B7CBC">
              <w:rPr>
                <w:rFonts w:ascii="Times New Roman" w:hAnsi="Times New Roman"/>
              </w:rPr>
              <w:t>13</w:t>
            </w:r>
          </w:p>
        </w:tc>
      </w:tr>
      <w:tr w:rsidR="00AA3DAB" w:rsidRPr="00AA3DAB" w:rsidTr="00AA3DAB">
        <w:tc>
          <w:tcPr>
            <w:tcW w:w="4361" w:type="dxa"/>
          </w:tcPr>
          <w:p w:rsidR="00AA3DAB" w:rsidRPr="00AA3DAB" w:rsidRDefault="00AA3DAB" w:rsidP="00AA3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A3DAB">
              <w:rPr>
                <w:rFonts w:ascii="Times New Roman" w:hAnsi="Times New Roman"/>
                <w:b/>
                <w:sz w:val="20"/>
              </w:rPr>
              <w:t>пос. Пробуждение,</w:t>
            </w:r>
          </w:p>
          <w:p w:rsidR="00AA3DAB" w:rsidRPr="00AA3DAB" w:rsidRDefault="00AA3DAB" w:rsidP="00AA3D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3DAB">
              <w:rPr>
                <w:rFonts w:ascii="Times New Roman" w:hAnsi="Times New Roman"/>
                <w:b/>
                <w:sz w:val="20"/>
              </w:rPr>
              <w:t>Подгоренский района, Воронежская область</w:t>
            </w:r>
          </w:p>
        </w:tc>
      </w:tr>
    </w:tbl>
    <w:p w:rsidR="003C7760" w:rsidRDefault="003C7760" w:rsidP="0029115D">
      <w:pPr>
        <w:pStyle w:val="a4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</w:tblGrid>
      <w:tr w:rsidR="00B55490" w:rsidRPr="00B55490" w:rsidTr="00B55490">
        <w:tc>
          <w:tcPr>
            <w:tcW w:w="4077" w:type="dxa"/>
          </w:tcPr>
          <w:p w:rsidR="00B55490" w:rsidRPr="00B55490" w:rsidRDefault="00B55490" w:rsidP="002C7E41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r w:rsidRPr="00B55490">
              <w:rPr>
                <w:rFonts w:ascii="Times New Roman" w:hAnsi="Times New Roman"/>
                <w:b/>
                <w:sz w:val="24"/>
                <w:szCs w:val="26"/>
              </w:rPr>
              <w:t>О завер</w:t>
            </w:r>
            <w:r w:rsidR="006B7CBC">
              <w:rPr>
                <w:rFonts w:ascii="Times New Roman" w:hAnsi="Times New Roman"/>
                <w:b/>
                <w:sz w:val="24"/>
                <w:szCs w:val="26"/>
              </w:rPr>
              <w:t>шении отопительного периода 2024</w:t>
            </w:r>
            <w:r w:rsidR="00AA3DAB">
              <w:rPr>
                <w:rFonts w:ascii="Times New Roman" w:hAnsi="Times New Roman"/>
                <w:b/>
                <w:sz w:val="24"/>
                <w:szCs w:val="26"/>
              </w:rPr>
              <w:t xml:space="preserve"> - </w:t>
            </w:r>
            <w:r w:rsidR="009C1418">
              <w:rPr>
                <w:rFonts w:ascii="Times New Roman" w:hAnsi="Times New Roman"/>
                <w:b/>
                <w:sz w:val="24"/>
                <w:szCs w:val="26"/>
              </w:rPr>
              <w:t>202</w:t>
            </w:r>
            <w:r w:rsidR="006B7CBC">
              <w:rPr>
                <w:rFonts w:ascii="Times New Roman" w:hAnsi="Times New Roman"/>
                <w:b/>
                <w:sz w:val="24"/>
                <w:szCs w:val="26"/>
              </w:rPr>
              <w:t>5</w:t>
            </w:r>
            <w:r w:rsidRPr="00B55490">
              <w:rPr>
                <w:rFonts w:ascii="Times New Roman" w:hAnsi="Times New Roman"/>
                <w:b/>
                <w:sz w:val="24"/>
                <w:szCs w:val="26"/>
              </w:rPr>
              <w:t xml:space="preserve"> годов</w:t>
            </w:r>
          </w:p>
        </w:tc>
      </w:tr>
    </w:tbl>
    <w:p w:rsidR="003C7760" w:rsidRDefault="003C7760" w:rsidP="00AA3DAB">
      <w:pPr>
        <w:pStyle w:val="a4"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:rsidR="00A776AB" w:rsidRDefault="00A776AB" w:rsidP="00AA3DA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37A9">
        <w:rPr>
          <w:rFonts w:ascii="Times New Roman" w:hAnsi="Times New Roman"/>
          <w:sz w:val="28"/>
          <w:szCs w:val="28"/>
        </w:rPr>
        <w:t xml:space="preserve">Во исполнение  постановления Правительства РФ от 06.05.2011 года </w:t>
      </w:r>
      <w:r w:rsidR="002C7E41">
        <w:rPr>
          <w:rFonts w:ascii="Times New Roman" w:hAnsi="Times New Roman"/>
          <w:sz w:val="28"/>
          <w:szCs w:val="28"/>
        </w:rPr>
        <w:t xml:space="preserve">  </w:t>
      </w:r>
      <w:r w:rsidRPr="002C37A9">
        <w:rPr>
          <w:rFonts w:ascii="Times New Roman" w:hAnsi="Times New Roman"/>
          <w:sz w:val="28"/>
          <w:szCs w:val="28"/>
        </w:rPr>
        <w:t>№ 354  «О предоставлении коммунальных услуг собственникам и пользователям помещений в многоквартирных домах и жилых домов», в связи с повышением температуры наружного воздуха на территории Воронежской области</w:t>
      </w:r>
    </w:p>
    <w:p w:rsidR="00AA3DAB" w:rsidRPr="002C37A9" w:rsidRDefault="00A776AB" w:rsidP="00AA3DA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37A9">
        <w:rPr>
          <w:rFonts w:ascii="Times New Roman" w:hAnsi="Times New Roman"/>
          <w:sz w:val="28"/>
          <w:szCs w:val="28"/>
        </w:rPr>
        <w:t>1. За</w:t>
      </w:r>
      <w:r w:rsidR="00BA636C">
        <w:rPr>
          <w:rFonts w:ascii="Times New Roman" w:hAnsi="Times New Roman"/>
          <w:sz w:val="28"/>
          <w:szCs w:val="28"/>
        </w:rPr>
        <w:t>верши</w:t>
      </w:r>
      <w:r w:rsidR="006B7CBC">
        <w:rPr>
          <w:rFonts w:ascii="Times New Roman" w:hAnsi="Times New Roman"/>
          <w:sz w:val="28"/>
          <w:szCs w:val="28"/>
        </w:rPr>
        <w:t>ть отопительный период 2024 – 2025</w:t>
      </w:r>
      <w:r w:rsidRPr="002C37A9">
        <w:rPr>
          <w:rFonts w:ascii="Times New Roman" w:hAnsi="Times New Roman"/>
          <w:sz w:val="28"/>
          <w:szCs w:val="28"/>
        </w:rPr>
        <w:t xml:space="preserve"> годов на территории </w:t>
      </w:r>
      <w:proofErr w:type="spellStart"/>
      <w:r w:rsidRPr="002C37A9">
        <w:rPr>
          <w:rFonts w:ascii="Times New Roman" w:hAnsi="Times New Roman"/>
          <w:sz w:val="28"/>
          <w:szCs w:val="28"/>
        </w:rPr>
        <w:t>Перевал</w:t>
      </w:r>
      <w:r w:rsidR="003C7760">
        <w:rPr>
          <w:rFonts w:ascii="Times New Roman" w:hAnsi="Times New Roman"/>
          <w:sz w:val="28"/>
          <w:szCs w:val="28"/>
        </w:rPr>
        <w:t>енского</w:t>
      </w:r>
      <w:proofErr w:type="spellEnd"/>
      <w:r w:rsidR="003C776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A3DAB">
        <w:rPr>
          <w:rFonts w:ascii="Times New Roman" w:hAnsi="Times New Roman"/>
          <w:sz w:val="28"/>
          <w:szCs w:val="28"/>
        </w:rPr>
        <w:t xml:space="preserve"> Подгоренского муниципальног</w:t>
      </w:r>
      <w:r w:rsidR="009C1418">
        <w:rPr>
          <w:rFonts w:ascii="Times New Roman" w:hAnsi="Times New Roman"/>
          <w:sz w:val="28"/>
          <w:szCs w:val="28"/>
        </w:rPr>
        <w:t>о района Воро</w:t>
      </w:r>
      <w:r w:rsidR="00C635B1">
        <w:rPr>
          <w:rFonts w:ascii="Times New Roman" w:hAnsi="Times New Roman"/>
          <w:sz w:val="28"/>
          <w:szCs w:val="28"/>
        </w:rPr>
        <w:t xml:space="preserve">нежской области с </w:t>
      </w:r>
      <w:r w:rsidR="006B7CBC">
        <w:rPr>
          <w:rFonts w:ascii="Times New Roman" w:hAnsi="Times New Roman"/>
          <w:sz w:val="28"/>
          <w:szCs w:val="28"/>
        </w:rPr>
        <w:t>15 апреля 2025</w:t>
      </w:r>
      <w:r w:rsidRPr="002C37A9">
        <w:rPr>
          <w:rFonts w:ascii="Times New Roman" w:hAnsi="Times New Roman"/>
          <w:sz w:val="28"/>
          <w:szCs w:val="28"/>
        </w:rPr>
        <w:t xml:space="preserve"> года.</w:t>
      </w:r>
    </w:p>
    <w:p w:rsidR="00A776AB" w:rsidRPr="00BA636C" w:rsidRDefault="00A776AB" w:rsidP="00BA636C">
      <w:pPr>
        <w:spacing w:line="360" w:lineRule="auto"/>
        <w:rPr>
          <w:sz w:val="28"/>
          <w:szCs w:val="28"/>
        </w:rPr>
      </w:pPr>
      <w:r w:rsidRPr="002C37A9">
        <w:rPr>
          <w:rFonts w:ascii="Times New Roman" w:hAnsi="Times New Roman"/>
          <w:sz w:val="28"/>
          <w:szCs w:val="28"/>
        </w:rPr>
        <w:t xml:space="preserve"> </w:t>
      </w:r>
    </w:p>
    <w:p w:rsidR="00AA3DAB" w:rsidRDefault="00B55490" w:rsidP="00BA636C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AA3DAB">
        <w:rPr>
          <w:rFonts w:ascii="Times New Roman" w:hAnsi="Times New Roman"/>
          <w:sz w:val="28"/>
          <w:szCs w:val="28"/>
        </w:rPr>
        <w:t>Переваленского</w:t>
      </w:r>
      <w:proofErr w:type="spellEnd"/>
    </w:p>
    <w:p w:rsidR="00A776AB" w:rsidRPr="002C37A9" w:rsidRDefault="00B55490" w:rsidP="00BA636C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</w:t>
      </w:r>
      <w:r w:rsidR="00AA3DAB">
        <w:rPr>
          <w:rFonts w:ascii="Times New Roman" w:hAnsi="Times New Roman"/>
          <w:sz w:val="28"/>
          <w:szCs w:val="28"/>
        </w:rPr>
        <w:t xml:space="preserve">                      </w:t>
      </w:r>
      <w:bookmarkStart w:id="0" w:name="_GoBack"/>
      <w:bookmarkEnd w:id="0"/>
      <w:r w:rsidR="00AA3DAB">
        <w:rPr>
          <w:rFonts w:ascii="Times New Roman" w:hAnsi="Times New Roman"/>
          <w:sz w:val="28"/>
          <w:szCs w:val="28"/>
        </w:rPr>
        <w:t xml:space="preserve">      </w:t>
      </w:r>
      <w:r w:rsidR="009C1418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B7CBC">
        <w:rPr>
          <w:rFonts w:ascii="Times New Roman" w:hAnsi="Times New Roman"/>
          <w:sz w:val="28"/>
          <w:szCs w:val="28"/>
        </w:rPr>
        <w:t xml:space="preserve">Г.А. </w:t>
      </w:r>
      <w:proofErr w:type="spellStart"/>
      <w:r w:rsidR="006B7CBC">
        <w:rPr>
          <w:rFonts w:ascii="Times New Roman" w:hAnsi="Times New Roman"/>
          <w:sz w:val="28"/>
          <w:szCs w:val="28"/>
        </w:rPr>
        <w:t>Кулёмин</w:t>
      </w:r>
      <w:proofErr w:type="spellEnd"/>
      <w:r w:rsidR="00A776AB">
        <w:rPr>
          <w:rFonts w:ascii="Times New Roman" w:hAnsi="Times New Roman"/>
          <w:sz w:val="28"/>
          <w:szCs w:val="28"/>
        </w:rPr>
        <w:t xml:space="preserve"> </w:t>
      </w:r>
    </w:p>
    <w:sectPr w:rsidR="00A776AB" w:rsidRPr="002C37A9" w:rsidSect="001C4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A0B96"/>
    <w:multiLevelType w:val="hybridMultilevel"/>
    <w:tmpl w:val="AE265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A36D69"/>
    <w:multiLevelType w:val="hybridMultilevel"/>
    <w:tmpl w:val="EE70BE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6A67"/>
    <w:rsid w:val="0004726C"/>
    <w:rsid w:val="00052964"/>
    <w:rsid w:val="00093B72"/>
    <w:rsid w:val="00101885"/>
    <w:rsid w:val="001C455B"/>
    <w:rsid w:val="002206E2"/>
    <w:rsid w:val="00280C6E"/>
    <w:rsid w:val="0029115D"/>
    <w:rsid w:val="002A34C4"/>
    <w:rsid w:val="002A5783"/>
    <w:rsid w:val="002B34B7"/>
    <w:rsid w:val="002C37A9"/>
    <w:rsid w:val="002C7E41"/>
    <w:rsid w:val="00374971"/>
    <w:rsid w:val="003921D3"/>
    <w:rsid w:val="003A4276"/>
    <w:rsid w:val="003C7760"/>
    <w:rsid w:val="004020AA"/>
    <w:rsid w:val="00430590"/>
    <w:rsid w:val="00444E7E"/>
    <w:rsid w:val="00473362"/>
    <w:rsid w:val="00480A34"/>
    <w:rsid w:val="004870C6"/>
    <w:rsid w:val="004F1EFC"/>
    <w:rsid w:val="00543E8E"/>
    <w:rsid w:val="00575D0A"/>
    <w:rsid w:val="00667E03"/>
    <w:rsid w:val="006B7CBC"/>
    <w:rsid w:val="00711CB1"/>
    <w:rsid w:val="00711D66"/>
    <w:rsid w:val="00733ABC"/>
    <w:rsid w:val="00786CD9"/>
    <w:rsid w:val="008064DF"/>
    <w:rsid w:val="008E2D83"/>
    <w:rsid w:val="00923864"/>
    <w:rsid w:val="00926A67"/>
    <w:rsid w:val="00960D32"/>
    <w:rsid w:val="009722BA"/>
    <w:rsid w:val="009C1418"/>
    <w:rsid w:val="00A50E34"/>
    <w:rsid w:val="00A53368"/>
    <w:rsid w:val="00A776AB"/>
    <w:rsid w:val="00A8570E"/>
    <w:rsid w:val="00AA3DAB"/>
    <w:rsid w:val="00AD258A"/>
    <w:rsid w:val="00B14DD4"/>
    <w:rsid w:val="00B55490"/>
    <w:rsid w:val="00B87379"/>
    <w:rsid w:val="00BA636C"/>
    <w:rsid w:val="00BB2A44"/>
    <w:rsid w:val="00BE721E"/>
    <w:rsid w:val="00C23790"/>
    <w:rsid w:val="00C37B92"/>
    <w:rsid w:val="00C6059C"/>
    <w:rsid w:val="00C635B1"/>
    <w:rsid w:val="00D367A0"/>
    <w:rsid w:val="00D71758"/>
    <w:rsid w:val="00DB573E"/>
    <w:rsid w:val="00DD422C"/>
    <w:rsid w:val="00DE34A1"/>
    <w:rsid w:val="00E35F51"/>
    <w:rsid w:val="00E41B87"/>
    <w:rsid w:val="00F358A5"/>
    <w:rsid w:val="00F72D8E"/>
    <w:rsid w:val="00F7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5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1B87"/>
    <w:pPr>
      <w:ind w:left="720"/>
      <w:contextualSpacing/>
    </w:pPr>
  </w:style>
  <w:style w:type="paragraph" w:styleId="a4">
    <w:name w:val="No Spacing"/>
    <w:uiPriority w:val="99"/>
    <w:qFormat/>
    <w:rsid w:val="0029115D"/>
    <w:rPr>
      <w:sz w:val="22"/>
      <w:szCs w:val="22"/>
    </w:rPr>
  </w:style>
  <w:style w:type="table" w:styleId="a5">
    <w:name w:val="Table Grid"/>
    <w:basedOn w:val="a1"/>
    <w:locked/>
    <w:rsid w:val="00B554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3C7760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A3DAB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Переваленское сп</cp:lastModifiedBy>
  <cp:revision>48</cp:revision>
  <cp:lastPrinted>2024-04-08T08:51:00Z</cp:lastPrinted>
  <dcterms:created xsi:type="dcterms:W3CDTF">2014-02-05T08:03:00Z</dcterms:created>
  <dcterms:modified xsi:type="dcterms:W3CDTF">2025-04-15T08:04:00Z</dcterms:modified>
</cp:coreProperties>
</file>