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3F8" w:rsidRPr="001D317E" w:rsidRDefault="00C223F8" w:rsidP="00C223F8">
      <w:pPr>
        <w:jc w:val="center"/>
        <w:rPr>
          <w:b/>
          <w:sz w:val="26"/>
          <w:szCs w:val="26"/>
        </w:rPr>
      </w:pPr>
      <w:r w:rsidRPr="001D317E">
        <w:rPr>
          <w:b/>
          <w:sz w:val="26"/>
          <w:szCs w:val="26"/>
        </w:rPr>
        <w:t>СОВЕТ НАРОДНЫХ ДЕПУТАТОВ</w:t>
      </w:r>
    </w:p>
    <w:p w:rsidR="00C223F8" w:rsidRPr="001D317E" w:rsidRDefault="00C223F8" w:rsidP="00C223F8">
      <w:pPr>
        <w:jc w:val="center"/>
        <w:rPr>
          <w:b/>
          <w:sz w:val="26"/>
          <w:szCs w:val="26"/>
        </w:rPr>
      </w:pPr>
      <w:r w:rsidRPr="001D317E">
        <w:rPr>
          <w:b/>
          <w:sz w:val="26"/>
          <w:szCs w:val="26"/>
        </w:rPr>
        <w:t>ПЕРЕВАЛЕНСКОГО СЕЛЬСКОГО ПОСЕЛЕНИЯ ПОДГОРЕНСКОГО МУНИЦИПАЛЬНОГО РАЙОНА ВОРОНЕЖСКОЙ ОБЛАСТИ</w:t>
      </w:r>
    </w:p>
    <w:p w:rsidR="00C223F8" w:rsidRPr="001D317E" w:rsidRDefault="00C223F8" w:rsidP="00C223F8">
      <w:pPr>
        <w:jc w:val="center"/>
        <w:rPr>
          <w:b/>
          <w:sz w:val="26"/>
          <w:szCs w:val="26"/>
        </w:rPr>
      </w:pPr>
    </w:p>
    <w:p w:rsidR="00C223F8" w:rsidRPr="001D317E" w:rsidRDefault="00C223F8" w:rsidP="00C223F8">
      <w:pPr>
        <w:jc w:val="center"/>
        <w:rPr>
          <w:b/>
          <w:sz w:val="26"/>
          <w:szCs w:val="26"/>
        </w:rPr>
      </w:pPr>
      <w:r w:rsidRPr="001D317E">
        <w:rPr>
          <w:b/>
          <w:sz w:val="26"/>
          <w:szCs w:val="26"/>
        </w:rPr>
        <w:t>РЕШЕНИЕ</w:t>
      </w:r>
    </w:p>
    <w:p w:rsidR="00C223F8" w:rsidRPr="001D317E" w:rsidRDefault="00C223F8" w:rsidP="00C223F8">
      <w:pPr>
        <w:rPr>
          <w:b/>
          <w:sz w:val="26"/>
          <w:szCs w:val="26"/>
        </w:rPr>
      </w:pPr>
    </w:p>
    <w:p w:rsidR="00C223F8" w:rsidRPr="001D317E" w:rsidRDefault="00C223F8" w:rsidP="00C223F8">
      <w:pPr>
        <w:rPr>
          <w:b/>
          <w:sz w:val="26"/>
          <w:szCs w:val="26"/>
          <w:u w:val="single"/>
        </w:rPr>
      </w:pPr>
      <w:r w:rsidRPr="001D317E">
        <w:rPr>
          <w:b/>
          <w:sz w:val="26"/>
          <w:szCs w:val="26"/>
          <w:u w:val="single"/>
        </w:rPr>
        <w:t xml:space="preserve">от </w:t>
      </w:r>
      <w:r w:rsidR="0010271B" w:rsidRPr="001D317E">
        <w:rPr>
          <w:b/>
          <w:sz w:val="26"/>
          <w:szCs w:val="26"/>
          <w:u w:val="single"/>
        </w:rPr>
        <w:t xml:space="preserve"> </w:t>
      </w:r>
      <w:r w:rsidR="005C579D" w:rsidRPr="001D317E">
        <w:rPr>
          <w:b/>
          <w:sz w:val="26"/>
          <w:szCs w:val="26"/>
          <w:u w:val="single"/>
        </w:rPr>
        <w:t>29 декабря</w:t>
      </w:r>
      <w:r w:rsidR="00BD6730" w:rsidRPr="001D317E">
        <w:rPr>
          <w:b/>
          <w:sz w:val="26"/>
          <w:szCs w:val="26"/>
          <w:u w:val="single"/>
        </w:rPr>
        <w:t xml:space="preserve"> </w:t>
      </w:r>
      <w:r w:rsidR="000B7586" w:rsidRPr="001D317E">
        <w:rPr>
          <w:b/>
          <w:sz w:val="26"/>
          <w:szCs w:val="26"/>
          <w:u w:val="single"/>
        </w:rPr>
        <w:t>2025</w:t>
      </w:r>
      <w:r w:rsidRPr="001D317E">
        <w:rPr>
          <w:b/>
          <w:sz w:val="26"/>
          <w:szCs w:val="26"/>
          <w:u w:val="single"/>
        </w:rPr>
        <w:t xml:space="preserve"> года №</w:t>
      </w:r>
      <w:r w:rsidR="00587C8B" w:rsidRPr="001D317E">
        <w:rPr>
          <w:b/>
          <w:sz w:val="26"/>
          <w:szCs w:val="26"/>
          <w:u w:val="single"/>
        </w:rPr>
        <w:t xml:space="preserve"> </w:t>
      </w:r>
      <w:r w:rsidR="00FB64A4" w:rsidRPr="001D317E">
        <w:rPr>
          <w:b/>
          <w:sz w:val="26"/>
          <w:szCs w:val="26"/>
          <w:u w:val="single"/>
        </w:rPr>
        <w:t>25</w:t>
      </w:r>
    </w:p>
    <w:p w:rsidR="00C223F8" w:rsidRPr="001D317E" w:rsidRDefault="00C223F8" w:rsidP="00C223F8">
      <w:pPr>
        <w:rPr>
          <w:b/>
          <w:sz w:val="26"/>
          <w:szCs w:val="26"/>
        </w:rPr>
      </w:pPr>
      <w:r w:rsidRPr="001D317E">
        <w:rPr>
          <w:b/>
          <w:sz w:val="26"/>
          <w:szCs w:val="26"/>
        </w:rPr>
        <w:t>п. Пробуждение</w:t>
      </w:r>
    </w:p>
    <w:p w:rsidR="00C223F8" w:rsidRPr="001D317E" w:rsidRDefault="00C223F8" w:rsidP="00C223F8">
      <w:pPr>
        <w:rPr>
          <w:b/>
          <w:sz w:val="26"/>
          <w:szCs w:val="26"/>
        </w:rPr>
      </w:pPr>
    </w:p>
    <w:p w:rsidR="00305035" w:rsidRPr="001D317E" w:rsidRDefault="00C223F8" w:rsidP="00C223F8">
      <w:pPr>
        <w:rPr>
          <w:b/>
          <w:sz w:val="26"/>
          <w:szCs w:val="26"/>
        </w:rPr>
      </w:pPr>
      <w:r w:rsidRPr="001D317E">
        <w:rPr>
          <w:b/>
          <w:sz w:val="26"/>
          <w:szCs w:val="26"/>
        </w:rPr>
        <w:t xml:space="preserve">О  бюджете </w:t>
      </w:r>
      <w:proofErr w:type="spellStart"/>
      <w:r w:rsidRPr="001D317E">
        <w:rPr>
          <w:b/>
          <w:sz w:val="26"/>
          <w:szCs w:val="26"/>
        </w:rPr>
        <w:t>Переваленского</w:t>
      </w:r>
      <w:proofErr w:type="spellEnd"/>
      <w:r w:rsidRPr="001D317E">
        <w:rPr>
          <w:b/>
          <w:sz w:val="26"/>
          <w:szCs w:val="26"/>
        </w:rPr>
        <w:t xml:space="preserve"> сельского поселения</w:t>
      </w:r>
    </w:p>
    <w:p w:rsidR="00C223F8" w:rsidRPr="001D317E" w:rsidRDefault="00C223F8" w:rsidP="00C223F8">
      <w:pPr>
        <w:rPr>
          <w:b/>
          <w:sz w:val="26"/>
          <w:szCs w:val="26"/>
        </w:rPr>
      </w:pPr>
      <w:r w:rsidRPr="001D317E">
        <w:rPr>
          <w:b/>
          <w:sz w:val="26"/>
          <w:szCs w:val="26"/>
        </w:rPr>
        <w:t xml:space="preserve"> на </w:t>
      </w:r>
      <w:r w:rsidR="000B7586" w:rsidRPr="001D317E">
        <w:rPr>
          <w:b/>
          <w:sz w:val="26"/>
          <w:szCs w:val="26"/>
        </w:rPr>
        <w:t>2026</w:t>
      </w:r>
      <w:r w:rsidRPr="001D317E">
        <w:rPr>
          <w:b/>
          <w:sz w:val="26"/>
          <w:szCs w:val="26"/>
        </w:rPr>
        <w:t xml:space="preserve"> год и на плановый период </w:t>
      </w:r>
      <w:r w:rsidR="000B7586" w:rsidRPr="001D317E">
        <w:rPr>
          <w:b/>
          <w:sz w:val="26"/>
          <w:szCs w:val="26"/>
        </w:rPr>
        <w:t>2027</w:t>
      </w:r>
      <w:r w:rsidRPr="001D317E">
        <w:rPr>
          <w:b/>
          <w:sz w:val="26"/>
          <w:szCs w:val="26"/>
        </w:rPr>
        <w:t xml:space="preserve"> и </w:t>
      </w:r>
      <w:r w:rsidR="000B7586" w:rsidRPr="001D317E">
        <w:rPr>
          <w:b/>
          <w:sz w:val="26"/>
          <w:szCs w:val="26"/>
        </w:rPr>
        <w:t>2028</w:t>
      </w:r>
      <w:r w:rsidRPr="001D317E">
        <w:rPr>
          <w:b/>
          <w:sz w:val="26"/>
          <w:szCs w:val="26"/>
        </w:rPr>
        <w:t xml:space="preserve"> годов</w:t>
      </w:r>
    </w:p>
    <w:p w:rsidR="00096617" w:rsidRPr="001D317E" w:rsidRDefault="00096617" w:rsidP="00096617">
      <w:pPr>
        <w:pStyle w:val="ConsNormal"/>
        <w:ind w:firstLine="0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223F8" w:rsidRPr="001D317E" w:rsidRDefault="00C223F8" w:rsidP="00096617">
      <w:pPr>
        <w:pStyle w:val="ConsNormal"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D317E">
        <w:rPr>
          <w:rFonts w:ascii="Times New Roman" w:hAnsi="Times New Roman" w:cs="Times New Roman"/>
          <w:b/>
          <w:bCs/>
          <w:sz w:val="26"/>
          <w:szCs w:val="26"/>
        </w:rPr>
        <w:t>Статья 1. Основные характеристики бюджета поселения</w:t>
      </w:r>
    </w:p>
    <w:p w:rsidR="00C223F8" w:rsidRPr="001D317E" w:rsidRDefault="00C223F8" w:rsidP="00C223F8">
      <w:pPr>
        <w:pStyle w:val="ConsNormal"/>
        <w:ind w:left="1800" w:hanging="1092"/>
        <w:rPr>
          <w:rFonts w:ascii="Times New Roman" w:hAnsi="Times New Roman" w:cs="Times New Roman"/>
          <w:b/>
          <w:bCs/>
          <w:sz w:val="26"/>
          <w:szCs w:val="26"/>
        </w:rPr>
      </w:pPr>
      <w:r w:rsidRPr="001D317E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на </w:t>
      </w:r>
      <w:r w:rsidR="000B7586" w:rsidRPr="001D317E">
        <w:rPr>
          <w:rFonts w:ascii="Times New Roman" w:hAnsi="Times New Roman" w:cs="Times New Roman"/>
          <w:b/>
          <w:bCs/>
          <w:sz w:val="26"/>
          <w:szCs w:val="26"/>
        </w:rPr>
        <w:t>2026</w:t>
      </w:r>
      <w:r w:rsidRPr="001D317E">
        <w:rPr>
          <w:rFonts w:ascii="Times New Roman" w:hAnsi="Times New Roman" w:cs="Times New Roman"/>
          <w:b/>
          <w:bCs/>
          <w:sz w:val="26"/>
          <w:szCs w:val="26"/>
        </w:rPr>
        <w:t xml:space="preserve"> год и на плановый период </w:t>
      </w:r>
      <w:r w:rsidR="000B7586" w:rsidRPr="001D317E">
        <w:rPr>
          <w:rFonts w:ascii="Times New Roman" w:hAnsi="Times New Roman" w:cs="Times New Roman"/>
          <w:b/>
          <w:bCs/>
          <w:sz w:val="26"/>
          <w:szCs w:val="26"/>
        </w:rPr>
        <w:t>2027</w:t>
      </w:r>
      <w:r w:rsidRPr="001D317E">
        <w:rPr>
          <w:rFonts w:ascii="Times New Roman" w:hAnsi="Times New Roman" w:cs="Times New Roman"/>
          <w:b/>
          <w:bCs/>
          <w:sz w:val="26"/>
          <w:szCs w:val="26"/>
        </w:rPr>
        <w:t xml:space="preserve"> и </w:t>
      </w:r>
      <w:r w:rsidR="000B7586" w:rsidRPr="001D317E">
        <w:rPr>
          <w:rFonts w:ascii="Times New Roman" w:hAnsi="Times New Roman" w:cs="Times New Roman"/>
          <w:b/>
          <w:bCs/>
          <w:sz w:val="26"/>
          <w:szCs w:val="26"/>
        </w:rPr>
        <w:t>2028</w:t>
      </w:r>
      <w:r w:rsidRPr="001D317E">
        <w:rPr>
          <w:rFonts w:ascii="Times New Roman" w:hAnsi="Times New Roman" w:cs="Times New Roman"/>
          <w:b/>
          <w:bCs/>
          <w:sz w:val="26"/>
          <w:szCs w:val="26"/>
        </w:rPr>
        <w:t xml:space="preserve"> годов</w:t>
      </w:r>
    </w:p>
    <w:p w:rsidR="00C223F8" w:rsidRPr="001D317E" w:rsidRDefault="00C223F8" w:rsidP="00C223F8">
      <w:pPr>
        <w:pStyle w:val="ConsNormal"/>
        <w:ind w:left="1800" w:hanging="1092"/>
        <w:rPr>
          <w:rFonts w:ascii="Times New Roman" w:hAnsi="Times New Roman" w:cs="Times New Roman"/>
          <w:b/>
          <w:bCs/>
          <w:sz w:val="26"/>
          <w:szCs w:val="26"/>
        </w:rPr>
      </w:pPr>
    </w:p>
    <w:p w:rsidR="00C223F8" w:rsidRPr="001D317E" w:rsidRDefault="00C223F8" w:rsidP="00C223F8">
      <w:pPr>
        <w:jc w:val="both"/>
        <w:rPr>
          <w:sz w:val="26"/>
          <w:szCs w:val="26"/>
        </w:rPr>
      </w:pPr>
      <w:r w:rsidRPr="001D317E">
        <w:rPr>
          <w:sz w:val="26"/>
          <w:szCs w:val="26"/>
        </w:rPr>
        <w:t xml:space="preserve">       1. Утвердить основные характеристики бюджета </w:t>
      </w:r>
      <w:proofErr w:type="spellStart"/>
      <w:r w:rsidRPr="001D317E">
        <w:rPr>
          <w:sz w:val="26"/>
          <w:szCs w:val="26"/>
        </w:rPr>
        <w:t>Переваленского</w:t>
      </w:r>
      <w:proofErr w:type="spellEnd"/>
      <w:r w:rsidRPr="001D317E">
        <w:rPr>
          <w:sz w:val="26"/>
          <w:szCs w:val="26"/>
        </w:rPr>
        <w:t xml:space="preserve"> сельского поселения Подгоренского муниципального района на </w:t>
      </w:r>
      <w:r w:rsidR="000B7586" w:rsidRPr="001D317E">
        <w:rPr>
          <w:sz w:val="26"/>
          <w:szCs w:val="26"/>
        </w:rPr>
        <w:t>2026</w:t>
      </w:r>
      <w:r w:rsidRPr="001D317E">
        <w:rPr>
          <w:sz w:val="26"/>
          <w:szCs w:val="26"/>
        </w:rPr>
        <w:t xml:space="preserve"> год: </w:t>
      </w:r>
    </w:p>
    <w:p w:rsidR="00C223F8" w:rsidRPr="001D317E" w:rsidRDefault="00C223F8" w:rsidP="00C223F8">
      <w:pPr>
        <w:pStyle w:val="14"/>
        <w:ind w:firstLine="0"/>
        <w:rPr>
          <w:sz w:val="26"/>
          <w:szCs w:val="26"/>
        </w:rPr>
      </w:pPr>
      <w:r w:rsidRPr="001D317E">
        <w:rPr>
          <w:sz w:val="26"/>
          <w:szCs w:val="26"/>
        </w:rPr>
        <w:t xml:space="preserve">       1.1. прогнозируемый общий объём доходов бюджета </w:t>
      </w:r>
      <w:proofErr w:type="spellStart"/>
      <w:r w:rsidRPr="001D317E">
        <w:rPr>
          <w:sz w:val="26"/>
          <w:szCs w:val="26"/>
        </w:rPr>
        <w:t>Переваленского</w:t>
      </w:r>
      <w:proofErr w:type="spellEnd"/>
      <w:r w:rsidRPr="001D317E">
        <w:rPr>
          <w:sz w:val="26"/>
          <w:szCs w:val="26"/>
        </w:rPr>
        <w:t xml:space="preserve"> сельского поселения Подгоренского муниципального района в сумме </w:t>
      </w:r>
    </w:p>
    <w:p w:rsidR="00C223F8" w:rsidRPr="001D317E" w:rsidRDefault="00FB64A4" w:rsidP="00C223F8">
      <w:pPr>
        <w:pStyle w:val="14"/>
        <w:ind w:firstLine="0"/>
        <w:rPr>
          <w:sz w:val="26"/>
          <w:szCs w:val="26"/>
        </w:rPr>
      </w:pPr>
      <w:proofErr w:type="gramStart"/>
      <w:r w:rsidRPr="001D317E">
        <w:rPr>
          <w:sz w:val="26"/>
          <w:szCs w:val="26"/>
        </w:rPr>
        <w:t>8 011 285</w:t>
      </w:r>
      <w:r w:rsidR="00587C8B" w:rsidRPr="001D317E">
        <w:rPr>
          <w:sz w:val="26"/>
          <w:szCs w:val="26"/>
        </w:rPr>
        <w:t xml:space="preserve"> рубл</w:t>
      </w:r>
      <w:r w:rsidR="0010271B" w:rsidRPr="001D317E">
        <w:rPr>
          <w:sz w:val="26"/>
          <w:szCs w:val="26"/>
        </w:rPr>
        <w:t>ей</w:t>
      </w:r>
      <w:r w:rsidR="000B7586" w:rsidRPr="001D317E">
        <w:rPr>
          <w:sz w:val="26"/>
          <w:szCs w:val="26"/>
        </w:rPr>
        <w:t xml:space="preserve"> 05 копеек</w:t>
      </w:r>
      <w:r w:rsidR="00C223F8" w:rsidRPr="001D317E">
        <w:rPr>
          <w:sz w:val="26"/>
          <w:szCs w:val="26"/>
        </w:rPr>
        <w:t xml:space="preserve">, в том числе безвозмездные поступления в сумме             </w:t>
      </w:r>
      <w:r w:rsidRPr="001D317E">
        <w:rPr>
          <w:sz w:val="26"/>
          <w:szCs w:val="26"/>
        </w:rPr>
        <w:t>6 768 985</w:t>
      </w:r>
      <w:r w:rsidR="00C223F8" w:rsidRPr="001D317E">
        <w:rPr>
          <w:sz w:val="26"/>
          <w:szCs w:val="26"/>
        </w:rPr>
        <w:t xml:space="preserve"> рубл</w:t>
      </w:r>
      <w:r w:rsidR="0010271B" w:rsidRPr="001D317E">
        <w:rPr>
          <w:sz w:val="26"/>
          <w:szCs w:val="26"/>
        </w:rPr>
        <w:t>ей</w:t>
      </w:r>
      <w:r w:rsidR="000B7586" w:rsidRPr="001D317E">
        <w:rPr>
          <w:sz w:val="26"/>
          <w:szCs w:val="26"/>
        </w:rPr>
        <w:t xml:space="preserve"> 05 копеек</w:t>
      </w:r>
      <w:r w:rsidR="00C223F8" w:rsidRPr="001D317E">
        <w:rPr>
          <w:sz w:val="26"/>
          <w:szCs w:val="26"/>
        </w:rPr>
        <w:t xml:space="preserve">, из них безвозмездные поступления от других бюджетов бюджетной системы Российской Федерации в сумме </w:t>
      </w:r>
      <w:r w:rsidRPr="001D317E">
        <w:rPr>
          <w:sz w:val="26"/>
          <w:szCs w:val="26"/>
        </w:rPr>
        <w:t>6 768 985</w:t>
      </w:r>
      <w:r w:rsidR="000B7586" w:rsidRPr="001D317E">
        <w:rPr>
          <w:sz w:val="26"/>
          <w:szCs w:val="26"/>
        </w:rPr>
        <w:t xml:space="preserve"> рублей 05 копеек</w:t>
      </w:r>
      <w:r w:rsidR="00C223F8" w:rsidRPr="001D317E">
        <w:rPr>
          <w:sz w:val="26"/>
          <w:szCs w:val="26"/>
        </w:rPr>
        <w:t xml:space="preserve">, в том числе дотации </w:t>
      </w:r>
      <w:r w:rsidR="000B7586" w:rsidRPr="001D317E">
        <w:rPr>
          <w:sz w:val="26"/>
          <w:szCs w:val="26"/>
        </w:rPr>
        <w:t>1 085 700</w:t>
      </w:r>
      <w:r w:rsidR="00C223F8" w:rsidRPr="001D317E">
        <w:rPr>
          <w:sz w:val="26"/>
          <w:szCs w:val="26"/>
        </w:rPr>
        <w:t xml:space="preserve"> рублей</w:t>
      </w:r>
      <w:r w:rsidR="000B7586" w:rsidRPr="001D317E">
        <w:rPr>
          <w:sz w:val="26"/>
          <w:szCs w:val="26"/>
        </w:rPr>
        <w:t xml:space="preserve"> 00 копеек</w:t>
      </w:r>
      <w:r w:rsidR="00C223F8" w:rsidRPr="001D317E">
        <w:rPr>
          <w:sz w:val="26"/>
          <w:szCs w:val="26"/>
        </w:rPr>
        <w:t xml:space="preserve">, субвенции </w:t>
      </w:r>
      <w:r w:rsidR="0010271B" w:rsidRPr="001D317E">
        <w:rPr>
          <w:sz w:val="26"/>
          <w:szCs w:val="26"/>
        </w:rPr>
        <w:t>2</w:t>
      </w:r>
      <w:r w:rsidR="000B7586" w:rsidRPr="001D317E">
        <w:rPr>
          <w:sz w:val="26"/>
          <w:szCs w:val="26"/>
        </w:rPr>
        <w:t>24 000</w:t>
      </w:r>
      <w:r w:rsidR="00C223F8" w:rsidRPr="001D317E">
        <w:rPr>
          <w:sz w:val="26"/>
          <w:szCs w:val="26"/>
        </w:rPr>
        <w:t xml:space="preserve"> рублей</w:t>
      </w:r>
      <w:r w:rsidR="000B7586" w:rsidRPr="001D317E">
        <w:rPr>
          <w:sz w:val="26"/>
          <w:szCs w:val="26"/>
        </w:rPr>
        <w:t xml:space="preserve"> 00 копеек</w:t>
      </w:r>
      <w:r w:rsidR="00C223F8" w:rsidRPr="001D317E">
        <w:rPr>
          <w:sz w:val="26"/>
          <w:szCs w:val="26"/>
        </w:rPr>
        <w:t>, иные межбюджетные трансферты, имеющие целевое назначение</w:t>
      </w:r>
      <w:proofErr w:type="gramEnd"/>
      <w:r w:rsidR="00C223F8" w:rsidRPr="001D317E">
        <w:rPr>
          <w:sz w:val="26"/>
          <w:szCs w:val="26"/>
        </w:rPr>
        <w:t xml:space="preserve"> </w:t>
      </w:r>
      <w:r w:rsidRPr="001D317E">
        <w:rPr>
          <w:sz w:val="26"/>
          <w:szCs w:val="26"/>
        </w:rPr>
        <w:t>5 459 285</w:t>
      </w:r>
      <w:r w:rsidR="00C223F8" w:rsidRPr="001D317E">
        <w:rPr>
          <w:sz w:val="26"/>
          <w:szCs w:val="26"/>
        </w:rPr>
        <w:t xml:space="preserve"> рубл</w:t>
      </w:r>
      <w:r w:rsidR="0010271B" w:rsidRPr="001D317E">
        <w:rPr>
          <w:sz w:val="26"/>
          <w:szCs w:val="26"/>
        </w:rPr>
        <w:t>ей</w:t>
      </w:r>
      <w:r w:rsidR="000B7586" w:rsidRPr="001D317E">
        <w:rPr>
          <w:sz w:val="26"/>
          <w:szCs w:val="26"/>
        </w:rPr>
        <w:t xml:space="preserve"> 05 копеек</w:t>
      </w:r>
      <w:r w:rsidR="00C223F8" w:rsidRPr="001D317E">
        <w:rPr>
          <w:sz w:val="26"/>
          <w:szCs w:val="26"/>
        </w:rPr>
        <w:t xml:space="preserve">; </w:t>
      </w:r>
    </w:p>
    <w:p w:rsidR="00C223F8" w:rsidRPr="001D317E" w:rsidRDefault="00C223F8" w:rsidP="00C223F8">
      <w:pPr>
        <w:pStyle w:val="14"/>
        <w:ind w:firstLine="0"/>
        <w:rPr>
          <w:sz w:val="26"/>
          <w:szCs w:val="26"/>
        </w:rPr>
      </w:pPr>
      <w:r w:rsidRPr="001D317E">
        <w:rPr>
          <w:sz w:val="26"/>
          <w:szCs w:val="26"/>
        </w:rPr>
        <w:t xml:space="preserve">       1.2. общий объём расходов бюджета </w:t>
      </w:r>
      <w:proofErr w:type="spellStart"/>
      <w:r w:rsidRPr="001D317E">
        <w:rPr>
          <w:sz w:val="26"/>
          <w:szCs w:val="26"/>
        </w:rPr>
        <w:t>Переваленского</w:t>
      </w:r>
      <w:proofErr w:type="spellEnd"/>
      <w:r w:rsidRPr="001D317E">
        <w:rPr>
          <w:sz w:val="26"/>
          <w:szCs w:val="26"/>
        </w:rPr>
        <w:t xml:space="preserve"> сельского поселения Подгоренского муниципального района в сумме </w:t>
      </w:r>
      <w:r w:rsidR="00FB64A4" w:rsidRPr="001D317E">
        <w:rPr>
          <w:sz w:val="26"/>
          <w:szCs w:val="26"/>
        </w:rPr>
        <w:t>8 011 285</w:t>
      </w:r>
      <w:r w:rsidR="000B7586" w:rsidRPr="001D317E">
        <w:rPr>
          <w:sz w:val="26"/>
          <w:szCs w:val="26"/>
        </w:rPr>
        <w:t xml:space="preserve"> рублей 05 копеек</w:t>
      </w:r>
      <w:r w:rsidRPr="001D317E">
        <w:rPr>
          <w:sz w:val="26"/>
          <w:szCs w:val="26"/>
        </w:rPr>
        <w:t>;</w:t>
      </w:r>
    </w:p>
    <w:p w:rsidR="00C223F8" w:rsidRPr="001D317E" w:rsidRDefault="00C223F8" w:rsidP="00C223F8">
      <w:pPr>
        <w:pStyle w:val="14"/>
        <w:ind w:firstLine="0"/>
        <w:rPr>
          <w:sz w:val="26"/>
          <w:szCs w:val="26"/>
        </w:rPr>
      </w:pPr>
      <w:r w:rsidRPr="001D317E">
        <w:rPr>
          <w:sz w:val="26"/>
          <w:szCs w:val="26"/>
        </w:rPr>
        <w:t xml:space="preserve">       1.3. прогнозируемый дефицит (профицит) бюджета </w:t>
      </w:r>
      <w:proofErr w:type="spellStart"/>
      <w:r w:rsidRPr="001D317E">
        <w:rPr>
          <w:sz w:val="26"/>
          <w:szCs w:val="26"/>
        </w:rPr>
        <w:t>Переваленского</w:t>
      </w:r>
      <w:proofErr w:type="spellEnd"/>
      <w:r w:rsidRPr="001D317E">
        <w:rPr>
          <w:sz w:val="26"/>
          <w:szCs w:val="26"/>
        </w:rPr>
        <w:t xml:space="preserve"> сельского поселения Подгоренского муниципального района на </w:t>
      </w:r>
      <w:r w:rsidR="000B7586" w:rsidRPr="001D317E">
        <w:rPr>
          <w:sz w:val="26"/>
          <w:szCs w:val="26"/>
        </w:rPr>
        <w:t>2026</w:t>
      </w:r>
      <w:r w:rsidRPr="001D317E">
        <w:rPr>
          <w:sz w:val="26"/>
          <w:szCs w:val="26"/>
        </w:rPr>
        <w:t xml:space="preserve"> год в сумме 0,00 тыс. рублей;</w:t>
      </w:r>
    </w:p>
    <w:p w:rsidR="00C223F8" w:rsidRPr="001D317E" w:rsidRDefault="00C223F8" w:rsidP="00C223F8">
      <w:pPr>
        <w:pStyle w:val="14"/>
        <w:ind w:firstLine="0"/>
        <w:rPr>
          <w:sz w:val="26"/>
          <w:szCs w:val="26"/>
        </w:rPr>
      </w:pPr>
      <w:r w:rsidRPr="001D317E">
        <w:rPr>
          <w:sz w:val="26"/>
          <w:szCs w:val="26"/>
        </w:rPr>
        <w:t xml:space="preserve">       1.4. источники внутреннего финансирования дефицита бюджета </w:t>
      </w:r>
      <w:proofErr w:type="spellStart"/>
      <w:r w:rsidRPr="001D317E">
        <w:rPr>
          <w:sz w:val="26"/>
          <w:szCs w:val="26"/>
        </w:rPr>
        <w:t>Переваленского</w:t>
      </w:r>
      <w:proofErr w:type="spellEnd"/>
      <w:r w:rsidRPr="001D317E">
        <w:rPr>
          <w:sz w:val="26"/>
          <w:szCs w:val="26"/>
        </w:rPr>
        <w:t xml:space="preserve"> сельского поселения на </w:t>
      </w:r>
      <w:r w:rsidR="000B7586" w:rsidRPr="001D317E">
        <w:rPr>
          <w:sz w:val="26"/>
          <w:szCs w:val="26"/>
        </w:rPr>
        <w:t>2026</w:t>
      </w:r>
      <w:r w:rsidRPr="001D317E">
        <w:rPr>
          <w:sz w:val="26"/>
          <w:szCs w:val="26"/>
        </w:rPr>
        <w:t xml:space="preserve"> год и на плановый период </w:t>
      </w:r>
      <w:r w:rsidR="000B7586" w:rsidRPr="001D317E">
        <w:rPr>
          <w:sz w:val="26"/>
          <w:szCs w:val="26"/>
        </w:rPr>
        <w:t>2027</w:t>
      </w:r>
    </w:p>
    <w:p w:rsidR="00C223F8" w:rsidRPr="001D317E" w:rsidRDefault="00C223F8" w:rsidP="00C223F8">
      <w:pPr>
        <w:pStyle w:val="14"/>
        <w:ind w:firstLine="0"/>
        <w:rPr>
          <w:sz w:val="26"/>
          <w:szCs w:val="26"/>
        </w:rPr>
      </w:pPr>
      <w:r w:rsidRPr="001D317E">
        <w:rPr>
          <w:sz w:val="26"/>
          <w:szCs w:val="26"/>
        </w:rPr>
        <w:t xml:space="preserve">и </w:t>
      </w:r>
      <w:r w:rsidR="000B7586" w:rsidRPr="001D317E">
        <w:rPr>
          <w:sz w:val="26"/>
          <w:szCs w:val="26"/>
        </w:rPr>
        <w:t>2028</w:t>
      </w:r>
      <w:r w:rsidRPr="001D317E">
        <w:rPr>
          <w:sz w:val="26"/>
          <w:szCs w:val="26"/>
        </w:rPr>
        <w:t xml:space="preserve"> годов согласно приложению 1 к настоящему решению.</w:t>
      </w:r>
    </w:p>
    <w:p w:rsidR="00C223F8" w:rsidRPr="001D317E" w:rsidRDefault="00C223F8" w:rsidP="00C223F8">
      <w:pPr>
        <w:pStyle w:val="14"/>
        <w:ind w:firstLine="0"/>
        <w:rPr>
          <w:sz w:val="26"/>
          <w:szCs w:val="26"/>
        </w:rPr>
      </w:pPr>
      <w:r w:rsidRPr="001D317E">
        <w:rPr>
          <w:sz w:val="26"/>
          <w:szCs w:val="26"/>
        </w:rPr>
        <w:t xml:space="preserve">       2. Утвердить основные характеристики бюджета </w:t>
      </w:r>
      <w:proofErr w:type="spellStart"/>
      <w:r w:rsidRPr="001D317E">
        <w:rPr>
          <w:sz w:val="26"/>
          <w:szCs w:val="26"/>
        </w:rPr>
        <w:t>Переваленского</w:t>
      </w:r>
      <w:proofErr w:type="spellEnd"/>
      <w:r w:rsidRPr="001D317E">
        <w:rPr>
          <w:sz w:val="26"/>
          <w:szCs w:val="26"/>
        </w:rPr>
        <w:t xml:space="preserve"> сельского поселения Подгоренского муниципального района на </w:t>
      </w:r>
      <w:r w:rsidR="000B7586" w:rsidRPr="001D317E">
        <w:rPr>
          <w:sz w:val="26"/>
          <w:szCs w:val="26"/>
        </w:rPr>
        <w:t>2027</w:t>
      </w:r>
      <w:r w:rsidRPr="001D317E">
        <w:rPr>
          <w:sz w:val="26"/>
          <w:szCs w:val="26"/>
        </w:rPr>
        <w:t xml:space="preserve"> год       и на </w:t>
      </w:r>
      <w:r w:rsidR="000B7586" w:rsidRPr="001D317E">
        <w:rPr>
          <w:sz w:val="26"/>
          <w:szCs w:val="26"/>
        </w:rPr>
        <w:t>2028</w:t>
      </w:r>
      <w:r w:rsidRPr="001D317E">
        <w:rPr>
          <w:sz w:val="26"/>
          <w:szCs w:val="26"/>
        </w:rPr>
        <w:t xml:space="preserve"> год:</w:t>
      </w:r>
    </w:p>
    <w:p w:rsidR="00C223F8" w:rsidRPr="001D317E" w:rsidRDefault="00C223F8" w:rsidP="00C223F8">
      <w:pPr>
        <w:pStyle w:val="14"/>
        <w:ind w:firstLine="0"/>
        <w:rPr>
          <w:sz w:val="26"/>
          <w:szCs w:val="26"/>
        </w:rPr>
      </w:pPr>
      <w:r w:rsidRPr="001D317E">
        <w:rPr>
          <w:sz w:val="26"/>
          <w:szCs w:val="26"/>
        </w:rPr>
        <w:t xml:space="preserve">       2.1. прогнозируемый общий объем доходов бюджета</w:t>
      </w:r>
      <w:r w:rsidR="000B7586" w:rsidRPr="001D317E">
        <w:rPr>
          <w:sz w:val="26"/>
          <w:szCs w:val="26"/>
        </w:rPr>
        <w:t xml:space="preserve"> </w:t>
      </w:r>
      <w:proofErr w:type="spellStart"/>
      <w:r w:rsidR="000B7586" w:rsidRPr="001D317E">
        <w:rPr>
          <w:sz w:val="26"/>
          <w:szCs w:val="26"/>
        </w:rPr>
        <w:t>Переваленского</w:t>
      </w:r>
      <w:proofErr w:type="spellEnd"/>
      <w:r w:rsidR="000B7586" w:rsidRPr="001D317E">
        <w:rPr>
          <w:sz w:val="26"/>
          <w:szCs w:val="26"/>
        </w:rPr>
        <w:t xml:space="preserve"> сельского поселения Подгоренского муниципального района</w:t>
      </w:r>
      <w:r w:rsidRPr="001D317E">
        <w:rPr>
          <w:sz w:val="26"/>
          <w:szCs w:val="26"/>
        </w:rPr>
        <w:t>:</w:t>
      </w:r>
    </w:p>
    <w:p w:rsidR="00C223F8" w:rsidRPr="001D317E" w:rsidRDefault="00C223F8" w:rsidP="00C223F8">
      <w:pPr>
        <w:pStyle w:val="14"/>
        <w:ind w:firstLine="0"/>
        <w:rPr>
          <w:sz w:val="26"/>
          <w:szCs w:val="26"/>
        </w:rPr>
      </w:pPr>
      <w:r w:rsidRPr="001D317E">
        <w:rPr>
          <w:sz w:val="26"/>
          <w:szCs w:val="26"/>
        </w:rPr>
        <w:t xml:space="preserve"> </w:t>
      </w:r>
      <w:proofErr w:type="gramStart"/>
      <w:r w:rsidRPr="001D317E">
        <w:rPr>
          <w:sz w:val="26"/>
          <w:szCs w:val="26"/>
        </w:rPr>
        <w:t xml:space="preserve">- на </w:t>
      </w:r>
      <w:r w:rsidR="000B7586" w:rsidRPr="001D317E">
        <w:rPr>
          <w:sz w:val="26"/>
          <w:szCs w:val="26"/>
        </w:rPr>
        <w:t>2027</w:t>
      </w:r>
      <w:r w:rsidRPr="001D317E">
        <w:rPr>
          <w:sz w:val="26"/>
          <w:szCs w:val="26"/>
        </w:rPr>
        <w:t xml:space="preserve"> год в сумме </w:t>
      </w:r>
      <w:r w:rsidR="000B7586" w:rsidRPr="001D317E">
        <w:rPr>
          <w:sz w:val="26"/>
          <w:szCs w:val="26"/>
        </w:rPr>
        <w:t>10 302 985</w:t>
      </w:r>
      <w:r w:rsidRPr="001D317E">
        <w:rPr>
          <w:sz w:val="26"/>
          <w:szCs w:val="26"/>
        </w:rPr>
        <w:t xml:space="preserve"> рубл</w:t>
      </w:r>
      <w:r w:rsidR="009303BF" w:rsidRPr="001D317E">
        <w:rPr>
          <w:sz w:val="26"/>
          <w:szCs w:val="26"/>
        </w:rPr>
        <w:t>ей</w:t>
      </w:r>
      <w:r w:rsidR="000B7586" w:rsidRPr="001D317E">
        <w:rPr>
          <w:sz w:val="26"/>
          <w:szCs w:val="26"/>
        </w:rPr>
        <w:t xml:space="preserve"> 05 копеек</w:t>
      </w:r>
      <w:r w:rsidRPr="001D317E">
        <w:rPr>
          <w:sz w:val="26"/>
          <w:szCs w:val="26"/>
        </w:rPr>
        <w:t xml:space="preserve">, в том числе  безвозмездные поступления в сумме </w:t>
      </w:r>
      <w:r w:rsidR="00C12156" w:rsidRPr="001D317E">
        <w:rPr>
          <w:sz w:val="26"/>
          <w:szCs w:val="26"/>
        </w:rPr>
        <w:t>9 052 585</w:t>
      </w:r>
      <w:r w:rsidRPr="001D317E">
        <w:rPr>
          <w:sz w:val="26"/>
          <w:szCs w:val="26"/>
        </w:rPr>
        <w:t xml:space="preserve"> рубл</w:t>
      </w:r>
      <w:r w:rsidR="009303BF" w:rsidRPr="001D317E">
        <w:rPr>
          <w:sz w:val="26"/>
          <w:szCs w:val="26"/>
        </w:rPr>
        <w:t>ей</w:t>
      </w:r>
      <w:r w:rsidR="00C12156" w:rsidRPr="001D317E">
        <w:rPr>
          <w:sz w:val="26"/>
          <w:szCs w:val="26"/>
        </w:rPr>
        <w:t xml:space="preserve"> 05 копеек</w:t>
      </w:r>
      <w:r w:rsidRPr="001D317E">
        <w:rPr>
          <w:sz w:val="26"/>
          <w:szCs w:val="26"/>
        </w:rPr>
        <w:t xml:space="preserve">, из них безвозмездные поступления от других бюджетов бюджетной системы Российской Федерации в сумме </w:t>
      </w:r>
      <w:r w:rsidR="00C12156" w:rsidRPr="001D317E">
        <w:rPr>
          <w:sz w:val="26"/>
          <w:szCs w:val="26"/>
        </w:rPr>
        <w:t>9 052 585 рублей 05 копеек</w:t>
      </w:r>
      <w:r w:rsidRPr="001D317E">
        <w:rPr>
          <w:sz w:val="26"/>
          <w:szCs w:val="26"/>
        </w:rPr>
        <w:t xml:space="preserve">, в том числе дотации </w:t>
      </w:r>
      <w:r w:rsidR="00C12156" w:rsidRPr="001D317E">
        <w:rPr>
          <w:sz w:val="26"/>
          <w:szCs w:val="26"/>
        </w:rPr>
        <w:t>1 128 200</w:t>
      </w:r>
      <w:r w:rsidRPr="001D317E">
        <w:rPr>
          <w:sz w:val="26"/>
          <w:szCs w:val="26"/>
        </w:rPr>
        <w:t xml:space="preserve"> рублей</w:t>
      </w:r>
      <w:r w:rsidR="00C12156" w:rsidRPr="001D317E">
        <w:rPr>
          <w:sz w:val="26"/>
          <w:szCs w:val="26"/>
        </w:rPr>
        <w:t xml:space="preserve"> 00 копеек</w:t>
      </w:r>
      <w:r w:rsidRPr="001D317E">
        <w:rPr>
          <w:sz w:val="26"/>
          <w:szCs w:val="26"/>
        </w:rPr>
        <w:t xml:space="preserve">, субвенции </w:t>
      </w:r>
      <w:r w:rsidR="00C12156" w:rsidRPr="001D317E">
        <w:rPr>
          <w:sz w:val="26"/>
          <w:szCs w:val="26"/>
        </w:rPr>
        <w:t>249 800</w:t>
      </w:r>
      <w:r w:rsidRPr="001D317E">
        <w:rPr>
          <w:sz w:val="26"/>
          <w:szCs w:val="26"/>
        </w:rPr>
        <w:t xml:space="preserve"> рублей</w:t>
      </w:r>
      <w:r w:rsidR="00C12156" w:rsidRPr="001D317E">
        <w:rPr>
          <w:sz w:val="26"/>
          <w:szCs w:val="26"/>
        </w:rPr>
        <w:t xml:space="preserve"> 00 копеек</w:t>
      </w:r>
      <w:r w:rsidRPr="001D317E">
        <w:rPr>
          <w:sz w:val="26"/>
          <w:szCs w:val="26"/>
        </w:rPr>
        <w:t>, иные</w:t>
      </w:r>
      <w:proofErr w:type="gramEnd"/>
      <w:r w:rsidRPr="001D317E">
        <w:rPr>
          <w:sz w:val="26"/>
          <w:szCs w:val="26"/>
        </w:rPr>
        <w:t xml:space="preserve"> межбюджетные трансферты, имеющие целевое назначение </w:t>
      </w:r>
      <w:r w:rsidR="00C12156" w:rsidRPr="001D317E">
        <w:rPr>
          <w:sz w:val="26"/>
          <w:szCs w:val="26"/>
        </w:rPr>
        <w:t>7 674 585</w:t>
      </w:r>
      <w:r w:rsidRPr="001D317E">
        <w:rPr>
          <w:sz w:val="26"/>
          <w:szCs w:val="26"/>
        </w:rPr>
        <w:t xml:space="preserve"> рубл</w:t>
      </w:r>
      <w:r w:rsidR="009303BF" w:rsidRPr="001D317E">
        <w:rPr>
          <w:sz w:val="26"/>
          <w:szCs w:val="26"/>
        </w:rPr>
        <w:t>ей</w:t>
      </w:r>
      <w:r w:rsidR="00C12156" w:rsidRPr="001D317E">
        <w:rPr>
          <w:sz w:val="26"/>
          <w:szCs w:val="26"/>
        </w:rPr>
        <w:t xml:space="preserve"> 05 копеек</w:t>
      </w:r>
      <w:r w:rsidRPr="001D317E">
        <w:rPr>
          <w:sz w:val="26"/>
          <w:szCs w:val="26"/>
        </w:rPr>
        <w:t xml:space="preserve">; </w:t>
      </w:r>
    </w:p>
    <w:p w:rsidR="00C223F8" w:rsidRPr="001D317E" w:rsidRDefault="00C223F8" w:rsidP="00C223F8">
      <w:pPr>
        <w:pStyle w:val="14"/>
        <w:ind w:firstLine="0"/>
        <w:rPr>
          <w:sz w:val="26"/>
          <w:szCs w:val="26"/>
        </w:rPr>
      </w:pPr>
      <w:r w:rsidRPr="001D317E">
        <w:rPr>
          <w:sz w:val="26"/>
          <w:szCs w:val="26"/>
        </w:rPr>
        <w:t xml:space="preserve">  </w:t>
      </w:r>
      <w:proofErr w:type="gramStart"/>
      <w:r w:rsidRPr="001D317E">
        <w:rPr>
          <w:sz w:val="26"/>
          <w:szCs w:val="26"/>
        </w:rPr>
        <w:t xml:space="preserve">- на </w:t>
      </w:r>
      <w:r w:rsidR="000B7586" w:rsidRPr="001D317E">
        <w:rPr>
          <w:sz w:val="26"/>
          <w:szCs w:val="26"/>
        </w:rPr>
        <w:t>2028</w:t>
      </w:r>
      <w:r w:rsidRPr="001D317E">
        <w:rPr>
          <w:sz w:val="26"/>
          <w:szCs w:val="26"/>
        </w:rPr>
        <w:t xml:space="preserve"> год в сумме </w:t>
      </w:r>
      <w:r w:rsidR="00C12156" w:rsidRPr="001D317E">
        <w:rPr>
          <w:sz w:val="26"/>
          <w:szCs w:val="26"/>
        </w:rPr>
        <w:t>10 526 385</w:t>
      </w:r>
      <w:r w:rsidRPr="001D317E">
        <w:rPr>
          <w:sz w:val="26"/>
          <w:szCs w:val="26"/>
        </w:rPr>
        <w:t xml:space="preserve"> рубл</w:t>
      </w:r>
      <w:r w:rsidR="009303BF" w:rsidRPr="001D317E">
        <w:rPr>
          <w:sz w:val="26"/>
          <w:szCs w:val="26"/>
        </w:rPr>
        <w:t>ей</w:t>
      </w:r>
      <w:r w:rsidR="00C12156" w:rsidRPr="001D317E">
        <w:rPr>
          <w:sz w:val="26"/>
          <w:szCs w:val="26"/>
        </w:rPr>
        <w:t xml:space="preserve"> 05 копеек</w:t>
      </w:r>
      <w:r w:rsidRPr="001D317E">
        <w:rPr>
          <w:sz w:val="26"/>
          <w:szCs w:val="26"/>
        </w:rPr>
        <w:t xml:space="preserve">, в том числе безвозмездные поступления в сумме </w:t>
      </w:r>
      <w:r w:rsidR="00C12156" w:rsidRPr="001D317E">
        <w:rPr>
          <w:sz w:val="26"/>
          <w:szCs w:val="26"/>
        </w:rPr>
        <w:t>9 268 085</w:t>
      </w:r>
      <w:r w:rsidRPr="001D317E">
        <w:rPr>
          <w:sz w:val="26"/>
          <w:szCs w:val="26"/>
        </w:rPr>
        <w:t xml:space="preserve"> рубл</w:t>
      </w:r>
      <w:r w:rsidR="009303BF" w:rsidRPr="001D317E">
        <w:rPr>
          <w:sz w:val="26"/>
          <w:szCs w:val="26"/>
        </w:rPr>
        <w:t>ей</w:t>
      </w:r>
      <w:r w:rsidR="00C12156" w:rsidRPr="001D317E">
        <w:rPr>
          <w:sz w:val="26"/>
          <w:szCs w:val="26"/>
        </w:rPr>
        <w:t xml:space="preserve"> 05 копеек</w:t>
      </w:r>
      <w:r w:rsidRPr="001D317E">
        <w:rPr>
          <w:sz w:val="26"/>
          <w:szCs w:val="26"/>
        </w:rPr>
        <w:t xml:space="preserve">, из них безвозмездные поступления от других бюджетов бюджетной системы Российской Федерации в сумме </w:t>
      </w:r>
      <w:r w:rsidR="00C12156" w:rsidRPr="001D317E">
        <w:rPr>
          <w:sz w:val="26"/>
          <w:szCs w:val="26"/>
        </w:rPr>
        <w:t>9 268 085 рублей 05 копеек</w:t>
      </w:r>
      <w:r w:rsidRPr="001D317E">
        <w:rPr>
          <w:sz w:val="26"/>
          <w:szCs w:val="26"/>
        </w:rPr>
        <w:t xml:space="preserve">, в том числе дотации </w:t>
      </w:r>
      <w:r w:rsidR="00C12156" w:rsidRPr="001D317E">
        <w:rPr>
          <w:sz w:val="26"/>
          <w:szCs w:val="26"/>
        </w:rPr>
        <w:t>1 169 600</w:t>
      </w:r>
      <w:r w:rsidRPr="001D317E">
        <w:rPr>
          <w:sz w:val="26"/>
          <w:szCs w:val="26"/>
        </w:rPr>
        <w:t xml:space="preserve"> рублей</w:t>
      </w:r>
      <w:r w:rsidR="00C12156" w:rsidRPr="001D317E">
        <w:rPr>
          <w:sz w:val="26"/>
          <w:szCs w:val="26"/>
        </w:rPr>
        <w:t xml:space="preserve"> 00 копеек</w:t>
      </w:r>
      <w:r w:rsidRPr="001D317E">
        <w:rPr>
          <w:sz w:val="26"/>
          <w:szCs w:val="26"/>
        </w:rPr>
        <w:t xml:space="preserve">, </w:t>
      </w:r>
      <w:r w:rsidRPr="001D317E">
        <w:rPr>
          <w:sz w:val="26"/>
          <w:szCs w:val="26"/>
        </w:rPr>
        <w:lastRenderedPageBreak/>
        <w:t xml:space="preserve">субвенции </w:t>
      </w:r>
      <w:r w:rsidR="00C12156" w:rsidRPr="001D317E">
        <w:rPr>
          <w:sz w:val="26"/>
          <w:szCs w:val="26"/>
        </w:rPr>
        <w:t>317 800</w:t>
      </w:r>
      <w:r w:rsidRPr="001D317E">
        <w:rPr>
          <w:sz w:val="26"/>
          <w:szCs w:val="26"/>
        </w:rPr>
        <w:t xml:space="preserve"> рублей</w:t>
      </w:r>
      <w:r w:rsidR="00C12156" w:rsidRPr="001D317E">
        <w:rPr>
          <w:sz w:val="26"/>
          <w:szCs w:val="26"/>
        </w:rPr>
        <w:t xml:space="preserve"> 00 копеек</w:t>
      </w:r>
      <w:r w:rsidRPr="001D317E">
        <w:rPr>
          <w:sz w:val="26"/>
          <w:szCs w:val="26"/>
        </w:rPr>
        <w:t>, иные</w:t>
      </w:r>
      <w:proofErr w:type="gramEnd"/>
      <w:r w:rsidRPr="001D317E">
        <w:rPr>
          <w:sz w:val="26"/>
          <w:szCs w:val="26"/>
        </w:rPr>
        <w:t xml:space="preserve"> межбюджетные трансферты, имеющие целевое назначение </w:t>
      </w:r>
      <w:r w:rsidR="00C12156" w:rsidRPr="001D317E">
        <w:rPr>
          <w:sz w:val="26"/>
          <w:szCs w:val="26"/>
        </w:rPr>
        <w:t>7 780 685</w:t>
      </w:r>
      <w:r w:rsidRPr="001D317E">
        <w:rPr>
          <w:sz w:val="26"/>
          <w:szCs w:val="26"/>
        </w:rPr>
        <w:t xml:space="preserve"> рубл</w:t>
      </w:r>
      <w:r w:rsidR="009303BF" w:rsidRPr="001D317E">
        <w:rPr>
          <w:sz w:val="26"/>
          <w:szCs w:val="26"/>
        </w:rPr>
        <w:t>ей</w:t>
      </w:r>
      <w:r w:rsidR="00C12156" w:rsidRPr="001D317E">
        <w:rPr>
          <w:sz w:val="26"/>
          <w:szCs w:val="26"/>
        </w:rPr>
        <w:t xml:space="preserve"> 05 копеек</w:t>
      </w:r>
      <w:r w:rsidRPr="001D317E">
        <w:rPr>
          <w:sz w:val="26"/>
          <w:szCs w:val="26"/>
        </w:rPr>
        <w:t>;</w:t>
      </w:r>
    </w:p>
    <w:p w:rsidR="00C223F8" w:rsidRPr="001D317E" w:rsidRDefault="00C223F8" w:rsidP="00C12156">
      <w:pPr>
        <w:pStyle w:val="14"/>
        <w:ind w:firstLine="567"/>
        <w:rPr>
          <w:sz w:val="26"/>
          <w:szCs w:val="26"/>
        </w:rPr>
      </w:pPr>
      <w:r w:rsidRPr="001D317E">
        <w:rPr>
          <w:sz w:val="26"/>
          <w:szCs w:val="26"/>
        </w:rPr>
        <w:t xml:space="preserve">2.2. общий объем расходов бюджета </w:t>
      </w:r>
      <w:proofErr w:type="spellStart"/>
      <w:r w:rsidRPr="001D317E">
        <w:rPr>
          <w:sz w:val="26"/>
          <w:szCs w:val="26"/>
        </w:rPr>
        <w:t>Переваленского</w:t>
      </w:r>
      <w:proofErr w:type="spellEnd"/>
      <w:r w:rsidRPr="001D317E">
        <w:rPr>
          <w:sz w:val="26"/>
          <w:szCs w:val="26"/>
        </w:rPr>
        <w:t xml:space="preserve"> сельского поселения Подгоренского муниципального района на </w:t>
      </w:r>
      <w:r w:rsidR="000B7586" w:rsidRPr="001D317E">
        <w:rPr>
          <w:sz w:val="26"/>
          <w:szCs w:val="26"/>
        </w:rPr>
        <w:t>2027</w:t>
      </w:r>
      <w:r w:rsidRPr="001D317E">
        <w:rPr>
          <w:sz w:val="26"/>
          <w:szCs w:val="26"/>
        </w:rPr>
        <w:t xml:space="preserve"> год в сумме </w:t>
      </w:r>
    </w:p>
    <w:p w:rsidR="00C223F8" w:rsidRPr="001D317E" w:rsidRDefault="00C12156" w:rsidP="00C223F8">
      <w:pPr>
        <w:pStyle w:val="14"/>
        <w:ind w:firstLine="567"/>
        <w:rPr>
          <w:sz w:val="26"/>
          <w:szCs w:val="26"/>
        </w:rPr>
      </w:pPr>
      <w:r w:rsidRPr="001D317E">
        <w:rPr>
          <w:sz w:val="26"/>
          <w:szCs w:val="26"/>
        </w:rPr>
        <w:t>10 302 985</w:t>
      </w:r>
      <w:r w:rsidR="00C223F8" w:rsidRPr="001D317E">
        <w:rPr>
          <w:sz w:val="26"/>
          <w:szCs w:val="26"/>
        </w:rPr>
        <w:t xml:space="preserve"> рубл</w:t>
      </w:r>
      <w:r w:rsidR="009303BF" w:rsidRPr="001D317E">
        <w:rPr>
          <w:sz w:val="26"/>
          <w:szCs w:val="26"/>
        </w:rPr>
        <w:t>ей</w:t>
      </w:r>
      <w:r w:rsidRPr="001D317E">
        <w:rPr>
          <w:sz w:val="26"/>
          <w:szCs w:val="26"/>
        </w:rPr>
        <w:t xml:space="preserve"> 05 копеек</w:t>
      </w:r>
      <w:r w:rsidR="00C223F8" w:rsidRPr="001D317E">
        <w:rPr>
          <w:sz w:val="26"/>
          <w:szCs w:val="26"/>
        </w:rPr>
        <w:t xml:space="preserve">, в том числе  условно утвержденные расходы в сумме  </w:t>
      </w:r>
      <w:r w:rsidRPr="001D317E">
        <w:rPr>
          <w:sz w:val="26"/>
          <w:szCs w:val="26"/>
        </w:rPr>
        <w:t>59 465</w:t>
      </w:r>
      <w:r w:rsidR="00C223F8" w:rsidRPr="001D317E">
        <w:rPr>
          <w:sz w:val="26"/>
          <w:szCs w:val="26"/>
        </w:rPr>
        <w:t xml:space="preserve"> рублей</w:t>
      </w:r>
      <w:r w:rsidR="009303BF" w:rsidRPr="001D317E">
        <w:rPr>
          <w:sz w:val="26"/>
          <w:szCs w:val="26"/>
        </w:rPr>
        <w:t xml:space="preserve"> </w:t>
      </w:r>
      <w:r w:rsidRPr="001D317E">
        <w:rPr>
          <w:sz w:val="26"/>
          <w:szCs w:val="26"/>
        </w:rPr>
        <w:t>0</w:t>
      </w:r>
      <w:r w:rsidR="009303BF" w:rsidRPr="001D317E">
        <w:rPr>
          <w:sz w:val="26"/>
          <w:szCs w:val="26"/>
        </w:rPr>
        <w:t>0 копеек</w:t>
      </w:r>
      <w:r w:rsidR="00C223F8" w:rsidRPr="001D317E">
        <w:rPr>
          <w:sz w:val="26"/>
          <w:szCs w:val="26"/>
        </w:rPr>
        <w:t xml:space="preserve">, на </w:t>
      </w:r>
      <w:r w:rsidR="000B7586" w:rsidRPr="001D317E">
        <w:rPr>
          <w:sz w:val="26"/>
          <w:szCs w:val="26"/>
        </w:rPr>
        <w:t>2028</w:t>
      </w:r>
      <w:r w:rsidR="00C223F8" w:rsidRPr="001D317E">
        <w:rPr>
          <w:sz w:val="26"/>
          <w:szCs w:val="26"/>
        </w:rPr>
        <w:t xml:space="preserve"> год в сумме  </w:t>
      </w:r>
      <w:r w:rsidRPr="001D317E">
        <w:rPr>
          <w:sz w:val="26"/>
          <w:szCs w:val="26"/>
        </w:rPr>
        <w:t>10 526 385</w:t>
      </w:r>
      <w:r w:rsidR="00C223F8" w:rsidRPr="001D317E">
        <w:rPr>
          <w:sz w:val="26"/>
          <w:szCs w:val="26"/>
        </w:rPr>
        <w:t xml:space="preserve"> рубл</w:t>
      </w:r>
      <w:r w:rsidR="009303BF" w:rsidRPr="001D317E">
        <w:rPr>
          <w:sz w:val="26"/>
          <w:szCs w:val="26"/>
        </w:rPr>
        <w:t>ей</w:t>
      </w:r>
      <w:r w:rsidRPr="001D317E">
        <w:rPr>
          <w:sz w:val="26"/>
          <w:szCs w:val="26"/>
        </w:rPr>
        <w:t xml:space="preserve"> 05 копеек</w:t>
      </w:r>
      <w:r w:rsidR="00C223F8" w:rsidRPr="001D317E">
        <w:rPr>
          <w:sz w:val="26"/>
          <w:szCs w:val="26"/>
        </w:rPr>
        <w:t xml:space="preserve">, в том числе условно утвержденные расходы в сумме </w:t>
      </w:r>
      <w:r w:rsidRPr="001D317E">
        <w:rPr>
          <w:sz w:val="26"/>
          <w:szCs w:val="26"/>
        </w:rPr>
        <w:t>121 395</w:t>
      </w:r>
      <w:r w:rsidR="00C223F8" w:rsidRPr="001D317E">
        <w:rPr>
          <w:sz w:val="26"/>
          <w:szCs w:val="26"/>
        </w:rPr>
        <w:t xml:space="preserve"> рублей</w:t>
      </w:r>
      <w:r w:rsidRPr="001D317E">
        <w:rPr>
          <w:sz w:val="26"/>
          <w:szCs w:val="26"/>
        </w:rPr>
        <w:t xml:space="preserve"> 00 копеек</w:t>
      </w:r>
      <w:r w:rsidR="00C223F8" w:rsidRPr="001D317E">
        <w:rPr>
          <w:sz w:val="26"/>
          <w:szCs w:val="26"/>
        </w:rPr>
        <w:t>;</w:t>
      </w:r>
    </w:p>
    <w:p w:rsidR="00C223F8" w:rsidRPr="001D317E" w:rsidRDefault="00C223F8" w:rsidP="00C223F8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D317E">
        <w:rPr>
          <w:sz w:val="26"/>
          <w:szCs w:val="26"/>
        </w:rPr>
        <w:t xml:space="preserve">2.3. прогнозируемый дефицит (профицит) бюджета </w:t>
      </w:r>
      <w:proofErr w:type="spellStart"/>
      <w:r w:rsidRPr="001D317E">
        <w:rPr>
          <w:sz w:val="26"/>
          <w:szCs w:val="26"/>
        </w:rPr>
        <w:t>Переваленского</w:t>
      </w:r>
      <w:proofErr w:type="spellEnd"/>
      <w:r w:rsidRPr="001D317E">
        <w:rPr>
          <w:sz w:val="26"/>
          <w:szCs w:val="26"/>
        </w:rPr>
        <w:t xml:space="preserve"> сельского поселения Подгоренского муниципального района на </w:t>
      </w:r>
      <w:r w:rsidR="000B7586" w:rsidRPr="001D317E">
        <w:rPr>
          <w:sz w:val="26"/>
          <w:szCs w:val="26"/>
        </w:rPr>
        <w:t>2027</w:t>
      </w:r>
      <w:r w:rsidRPr="001D317E">
        <w:rPr>
          <w:sz w:val="26"/>
          <w:szCs w:val="26"/>
        </w:rPr>
        <w:t xml:space="preserve"> год в сумме 0,00  рублей, на </w:t>
      </w:r>
      <w:r w:rsidR="000B7586" w:rsidRPr="001D317E">
        <w:rPr>
          <w:sz w:val="26"/>
          <w:szCs w:val="26"/>
        </w:rPr>
        <w:t>2028</w:t>
      </w:r>
      <w:r w:rsidRPr="001D317E">
        <w:rPr>
          <w:sz w:val="26"/>
          <w:szCs w:val="26"/>
        </w:rPr>
        <w:t xml:space="preserve"> год в сумме 0,00 рублей. </w:t>
      </w:r>
    </w:p>
    <w:p w:rsidR="00C223F8" w:rsidRPr="001D317E" w:rsidRDefault="00C223F8" w:rsidP="00C223F8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223F8" w:rsidRPr="001D317E" w:rsidRDefault="00C223F8" w:rsidP="00096617">
      <w:pPr>
        <w:pStyle w:val="Con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D317E">
        <w:rPr>
          <w:rFonts w:ascii="Times New Roman" w:hAnsi="Times New Roman" w:cs="Times New Roman"/>
          <w:b/>
          <w:bCs/>
          <w:sz w:val="26"/>
          <w:szCs w:val="26"/>
        </w:rPr>
        <w:t xml:space="preserve">Статья 2. Поступление доходов бюджета </w:t>
      </w:r>
      <w:proofErr w:type="spellStart"/>
      <w:r w:rsidRPr="001D317E">
        <w:rPr>
          <w:rFonts w:ascii="Times New Roman" w:hAnsi="Times New Roman" w:cs="Times New Roman"/>
          <w:b/>
          <w:bCs/>
          <w:sz w:val="26"/>
          <w:szCs w:val="26"/>
        </w:rPr>
        <w:t>Переваленского</w:t>
      </w:r>
      <w:proofErr w:type="spellEnd"/>
      <w:r w:rsidRPr="001D317E">
        <w:rPr>
          <w:rFonts w:ascii="Times New Roman" w:hAnsi="Times New Roman" w:cs="Times New Roman"/>
          <w:b/>
          <w:bCs/>
          <w:sz w:val="26"/>
          <w:szCs w:val="26"/>
        </w:rPr>
        <w:t xml:space="preserve"> сельского поселения по кодам видов доходов, подвидов доходов на </w:t>
      </w:r>
      <w:r w:rsidR="000B7586" w:rsidRPr="001D317E">
        <w:rPr>
          <w:rFonts w:ascii="Times New Roman" w:hAnsi="Times New Roman" w:cs="Times New Roman"/>
          <w:b/>
          <w:bCs/>
          <w:sz w:val="26"/>
          <w:szCs w:val="26"/>
        </w:rPr>
        <w:t>2026</w:t>
      </w:r>
      <w:r w:rsidRPr="001D317E">
        <w:rPr>
          <w:rFonts w:ascii="Times New Roman" w:hAnsi="Times New Roman" w:cs="Times New Roman"/>
          <w:b/>
          <w:bCs/>
          <w:sz w:val="26"/>
          <w:szCs w:val="26"/>
        </w:rPr>
        <w:t xml:space="preserve"> год и на плановый период </w:t>
      </w:r>
      <w:r w:rsidR="000B7586" w:rsidRPr="001D317E">
        <w:rPr>
          <w:rFonts w:ascii="Times New Roman" w:hAnsi="Times New Roman" w:cs="Times New Roman"/>
          <w:b/>
          <w:bCs/>
          <w:sz w:val="26"/>
          <w:szCs w:val="26"/>
        </w:rPr>
        <w:t>2027</w:t>
      </w:r>
      <w:r w:rsidRPr="001D317E">
        <w:rPr>
          <w:rFonts w:ascii="Times New Roman" w:hAnsi="Times New Roman" w:cs="Times New Roman"/>
          <w:b/>
          <w:bCs/>
          <w:sz w:val="26"/>
          <w:szCs w:val="26"/>
        </w:rPr>
        <w:t xml:space="preserve"> и </w:t>
      </w:r>
      <w:r w:rsidR="000B7586" w:rsidRPr="001D317E">
        <w:rPr>
          <w:rFonts w:ascii="Times New Roman" w:hAnsi="Times New Roman" w:cs="Times New Roman"/>
          <w:b/>
          <w:bCs/>
          <w:sz w:val="26"/>
          <w:szCs w:val="26"/>
        </w:rPr>
        <w:t>2028</w:t>
      </w:r>
      <w:r w:rsidRPr="001D317E">
        <w:rPr>
          <w:rFonts w:ascii="Times New Roman" w:hAnsi="Times New Roman" w:cs="Times New Roman"/>
          <w:b/>
          <w:bCs/>
          <w:sz w:val="26"/>
          <w:szCs w:val="26"/>
        </w:rPr>
        <w:t xml:space="preserve"> годов</w:t>
      </w:r>
    </w:p>
    <w:p w:rsidR="00C223F8" w:rsidRPr="001D317E" w:rsidRDefault="00C223F8" w:rsidP="00C223F8">
      <w:pPr>
        <w:pStyle w:val="ConsNormal"/>
        <w:ind w:left="1800" w:hanging="1092"/>
        <w:rPr>
          <w:rFonts w:ascii="Times New Roman" w:hAnsi="Times New Roman" w:cs="Times New Roman"/>
          <w:b/>
          <w:bCs/>
          <w:sz w:val="26"/>
          <w:szCs w:val="26"/>
        </w:rPr>
      </w:pPr>
    </w:p>
    <w:p w:rsidR="00C223F8" w:rsidRPr="001D317E" w:rsidRDefault="00C223F8" w:rsidP="00C223F8">
      <w:pPr>
        <w:ind w:firstLine="708"/>
        <w:rPr>
          <w:sz w:val="26"/>
          <w:szCs w:val="26"/>
        </w:rPr>
      </w:pPr>
      <w:r w:rsidRPr="001D317E">
        <w:rPr>
          <w:sz w:val="26"/>
          <w:szCs w:val="26"/>
        </w:rPr>
        <w:t xml:space="preserve">Утвердить поступление доходов </w:t>
      </w:r>
      <w:proofErr w:type="spellStart"/>
      <w:r w:rsidRPr="001D317E">
        <w:rPr>
          <w:sz w:val="26"/>
          <w:szCs w:val="26"/>
        </w:rPr>
        <w:t>Переваленского</w:t>
      </w:r>
      <w:proofErr w:type="spellEnd"/>
      <w:r w:rsidRPr="001D317E">
        <w:rPr>
          <w:sz w:val="26"/>
          <w:szCs w:val="26"/>
        </w:rPr>
        <w:t xml:space="preserve"> сельского поселения Подгоренского муниципального района по кодам видов доходов, подвидов доходов на </w:t>
      </w:r>
      <w:r w:rsidR="000B7586" w:rsidRPr="001D317E">
        <w:rPr>
          <w:sz w:val="26"/>
          <w:szCs w:val="26"/>
        </w:rPr>
        <w:t>2026</w:t>
      </w:r>
      <w:r w:rsidRPr="001D317E">
        <w:rPr>
          <w:sz w:val="26"/>
          <w:szCs w:val="26"/>
        </w:rPr>
        <w:t xml:space="preserve"> год и на плановый период </w:t>
      </w:r>
      <w:r w:rsidR="000B7586" w:rsidRPr="001D317E">
        <w:rPr>
          <w:sz w:val="26"/>
          <w:szCs w:val="26"/>
        </w:rPr>
        <w:t>2027</w:t>
      </w:r>
      <w:r w:rsidRPr="001D317E">
        <w:rPr>
          <w:sz w:val="26"/>
          <w:szCs w:val="26"/>
        </w:rPr>
        <w:t xml:space="preserve"> и </w:t>
      </w:r>
      <w:r w:rsidR="000B7586" w:rsidRPr="001D317E">
        <w:rPr>
          <w:sz w:val="26"/>
          <w:szCs w:val="26"/>
        </w:rPr>
        <w:t>2028</w:t>
      </w:r>
      <w:r w:rsidRPr="001D317E">
        <w:rPr>
          <w:sz w:val="26"/>
          <w:szCs w:val="26"/>
        </w:rPr>
        <w:t xml:space="preserve"> годов согласно приложению 2 к настоящему решению.</w:t>
      </w:r>
    </w:p>
    <w:p w:rsidR="00C223F8" w:rsidRPr="001D317E" w:rsidRDefault="00C223F8" w:rsidP="00C223F8">
      <w:pPr>
        <w:autoSpaceDE w:val="0"/>
        <w:jc w:val="both"/>
        <w:rPr>
          <w:sz w:val="26"/>
          <w:szCs w:val="26"/>
        </w:rPr>
      </w:pPr>
    </w:p>
    <w:p w:rsidR="00C223F8" w:rsidRPr="001D317E" w:rsidRDefault="00C223F8" w:rsidP="00096617">
      <w:pPr>
        <w:pStyle w:val="Con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D317E">
        <w:rPr>
          <w:rFonts w:ascii="Times New Roman" w:hAnsi="Times New Roman" w:cs="Times New Roman"/>
          <w:b/>
          <w:bCs/>
          <w:sz w:val="26"/>
          <w:szCs w:val="26"/>
        </w:rPr>
        <w:t>Статья 3</w:t>
      </w:r>
      <w:r w:rsidRPr="001D317E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1D317E">
        <w:rPr>
          <w:rFonts w:ascii="Times New Roman" w:hAnsi="Times New Roman" w:cs="Times New Roman"/>
          <w:b/>
          <w:bCs/>
          <w:sz w:val="26"/>
          <w:szCs w:val="26"/>
        </w:rPr>
        <w:t xml:space="preserve">Бюджетные ассигнования бюджета поселения  на </w:t>
      </w:r>
      <w:r w:rsidR="000B7586" w:rsidRPr="001D317E">
        <w:rPr>
          <w:rFonts w:ascii="Times New Roman" w:hAnsi="Times New Roman" w:cs="Times New Roman"/>
          <w:b/>
          <w:bCs/>
          <w:sz w:val="26"/>
          <w:szCs w:val="26"/>
        </w:rPr>
        <w:t>2026</w:t>
      </w:r>
      <w:r w:rsidRPr="001D317E">
        <w:rPr>
          <w:rFonts w:ascii="Times New Roman" w:hAnsi="Times New Roman" w:cs="Times New Roman"/>
          <w:b/>
          <w:bCs/>
          <w:sz w:val="26"/>
          <w:szCs w:val="26"/>
        </w:rPr>
        <w:t xml:space="preserve"> год и на плановый период </w:t>
      </w:r>
      <w:r w:rsidR="000B7586" w:rsidRPr="001D317E">
        <w:rPr>
          <w:rFonts w:ascii="Times New Roman" w:hAnsi="Times New Roman" w:cs="Times New Roman"/>
          <w:b/>
          <w:bCs/>
          <w:sz w:val="26"/>
          <w:szCs w:val="26"/>
        </w:rPr>
        <w:t>2027</w:t>
      </w:r>
      <w:r w:rsidRPr="001D317E">
        <w:rPr>
          <w:rFonts w:ascii="Times New Roman" w:hAnsi="Times New Roman" w:cs="Times New Roman"/>
          <w:b/>
          <w:bCs/>
          <w:sz w:val="26"/>
          <w:szCs w:val="26"/>
        </w:rPr>
        <w:t xml:space="preserve"> и </w:t>
      </w:r>
      <w:r w:rsidR="000B7586" w:rsidRPr="001D317E">
        <w:rPr>
          <w:rFonts w:ascii="Times New Roman" w:hAnsi="Times New Roman" w:cs="Times New Roman"/>
          <w:b/>
          <w:bCs/>
          <w:sz w:val="26"/>
          <w:szCs w:val="26"/>
        </w:rPr>
        <w:t>2028</w:t>
      </w:r>
      <w:r w:rsidRPr="001D317E">
        <w:rPr>
          <w:rFonts w:ascii="Times New Roman" w:hAnsi="Times New Roman" w:cs="Times New Roman"/>
          <w:b/>
          <w:bCs/>
          <w:sz w:val="26"/>
          <w:szCs w:val="26"/>
        </w:rPr>
        <w:t xml:space="preserve"> годов</w:t>
      </w:r>
    </w:p>
    <w:p w:rsidR="00C223F8" w:rsidRPr="001D317E" w:rsidRDefault="00C223F8" w:rsidP="00C223F8">
      <w:pPr>
        <w:pStyle w:val="ConsNormal"/>
        <w:ind w:left="1800" w:hanging="1092"/>
        <w:rPr>
          <w:rFonts w:ascii="Times New Roman" w:hAnsi="Times New Roman" w:cs="Times New Roman"/>
          <w:b/>
          <w:bCs/>
          <w:sz w:val="26"/>
          <w:szCs w:val="26"/>
        </w:rPr>
      </w:pPr>
    </w:p>
    <w:p w:rsidR="00C223F8" w:rsidRPr="001D317E" w:rsidRDefault="00C223F8" w:rsidP="00C223F8">
      <w:pPr>
        <w:jc w:val="both"/>
        <w:rPr>
          <w:sz w:val="26"/>
          <w:szCs w:val="26"/>
        </w:rPr>
      </w:pPr>
      <w:r w:rsidRPr="001D317E">
        <w:rPr>
          <w:sz w:val="26"/>
          <w:szCs w:val="26"/>
        </w:rPr>
        <w:t xml:space="preserve">       1. Утвердить ведомственную структуру бюджета </w:t>
      </w:r>
      <w:proofErr w:type="spellStart"/>
      <w:r w:rsidRPr="001D317E">
        <w:rPr>
          <w:sz w:val="26"/>
          <w:szCs w:val="26"/>
        </w:rPr>
        <w:t>Переваленского</w:t>
      </w:r>
      <w:proofErr w:type="spellEnd"/>
      <w:r w:rsidRPr="001D317E">
        <w:rPr>
          <w:sz w:val="26"/>
          <w:szCs w:val="26"/>
        </w:rPr>
        <w:t xml:space="preserve"> сельского поселения на </w:t>
      </w:r>
      <w:r w:rsidR="000B7586" w:rsidRPr="001D317E">
        <w:rPr>
          <w:sz w:val="26"/>
          <w:szCs w:val="26"/>
        </w:rPr>
        <w:t>2026</w:t>
      </w:r>
      <w:r w:rsidRPr="001D317E">
        <w:rPr>
          <w:sz w:val="26"/>
          <w:szCs w:val="26"/>
        </w:rPr>
        <w:t xml:space="preserve"> год на плановый период </w:t>
      </w:r>
      <w:r w:rsidR="000B7586" w:rsidRPr="001D317E">
        <w:rPr>
          <w:sz w:val="26"/>
          <w:szCs w:val="26"/>
        </w:rPr>
        <w:t>2027</w:t>
      </w:r>
      <w:r w:rsidRPr="001D317E">
        <w:rPr>
          <w:sz w:val="26"/>
          <w:szCs w:val="26"/>
        </w:rPr>
        <w:t xml:space="preserve"> и </w:t>
      </w:r>
      <w:r w:rsidR="000B7586" w:rsidRPr="001D317E">
        <w:rPr>
          <w:sz w:val="26"/>
          <w:szCs w:val="26"/>
        </w:rPr>
        <w:t>2028</w:t>
      </w:r>
      <w:r w:rsidRPr="001D317E">
        <w:rPr>
          <w:sz w:val="26"/>
          <w:szCs w:val="26"/>
        </w:rPr>
        <w:t xml:space="preserve"> годов согласно приложению 3 к настоящему решению.        </w:t>
      </w:r>
    </w:p>
    <w:p w:rsidR="00C223F8" w:rsidRPr="001D317E" w:rsidRDefault="00C223F8" w:rsidP="00C223F8">
      <w:pPr>
        <w:pStyle w:val="14"/>
        <w:ind w:firstLine="0"/>
        <w:rPr>
          <w:sz w:val="26"/>
          <w:szCs w:val="26"/>
        </w:rPr>
      </w:pPr>
      <w:r w:rsidRPr="001D317E">
        <w:rPr>
          <w:sz w:val="26"/>
          <w:szCs w:val="26"/>
        </w:rPr>
        <w:t xml:space="preserve">       2. Утвердить распределение бюджетных ассигнований по разделам, подразделам, целевым статьям (муниципальной  программы </w:t>
      </w:r>
      <w:proofErr w:type="spellStart"/>
      <w:r w:rsidRPr="001D317E">
        <w:rPr>
          <w:sz w:val="26"/>
          <w:szCs w:val="26"/>
        </w:rPr>
        <w:t>Переваленского</w:t>
      </w:r>
      <w:proofErr w:type="spellEnd"/>
      <w:r w:rsidRPr="001D317E">
        <w:rPr>
          <w:sz w:val="26"/>
          <w:szCs w:val="26"/>
        </w:rPr>
        <w:t xml:space="preserve"> сельского поселения), группам </w:t>
      </w:r>
      <w:proofErr w:type="gramStart"/>
      <w:r w:rsidRPr="001D317E">
        <w:rPr>
          <w:sz w:val="26"/>
          <w:szCs w:val="26"/>
        </w:rPr>
        <w:t>видов расходов классификации расходов местного бюджета</w:t>
      </w:r>
      <w:proofErr w:type="gramEnd"/>
      <w:r w:rsidRPr="001D317E">
        <w:rPr>
          <w:sz w:val="26"/>
          <w:szCs w:val="26"/>
        </w:rPr>
        <w:t xml:space="preserve"> на </w:t>
      </w:r>
      <w:r w:rsidR="000B7586" w:rsidRPr="001D317E">
        <w:rPr>
          <w:sz w:val="26"/>
          <w:szCs w:val="26"/>
        </w:rPr>
        <w:t>2026</w:t>
      </w:r>
      <w:r w:rsidRPr="001D317E">
        <w:rPr>
          <w:sz w:val="26"/>
          <w:szCs w:val="26"/>
        </w:rPr>
        <w:t xml:space="preserve"> год на плановый период </w:t>
      </w:r>
      <w:r w:rsidR="000B7586" w:rsidRPr="001D317E">
        <w:rPr>
          <w:sz w:val="26"/>
          <w:szCs w:val="26"/>
        </w:rPr>
        <w:t>2027</w:t>
      </w:r>
      <w:r w:rsidRPr="001D317E">
        <w:rPr>
          <w:sz w:val="26"/>
          <w:szCs w:val="26"/>
        </w:rPr>
        <w:t xml:space="preserve"> и </w:t>
      </w:r>
      <w:r w:rsidR="000B7586" w:rsidRPr="001D317E">
        <w:rPr>
          <w:sz w:val="26"/>
          <w:szCs w:val="26"/>
        </w:rPr>
        <w:t>2028</w:t>
      </w:r>
      <w:r w:rsidRPr="001D317E">
        <w:rPr>
          <w:sz w:val="26"/>
          <w:szCs w:val="26"/>
        </w:rPr>
        <w:t xml:space="preserve"> годов согласно приложению 4 к настоящему решению.</w:t>
      </w:r>
    </w:p>
    <w:p w:rsidR="00C223F8" w:rsidRPr="001D317E" w:rsidRDefault="00C223F8" w:rsidP="00C223F8">
      <w:pPr>
        <w:pStyle w:val="14"/>
        <w:ind w:firstLine="0"/>
        <w:rPr>
          <w:sz w:val="26"/>
          <w:szCs w:val="26"/>
        </w:rPr>
      </w:pPr>
      <w:r w:rsidRPr="001D317E">
        <w:rPr>
          <w:sz w:val="26"/>
          <w:szCs w:val="26"/>
        </w:rPr>
        <w:t xml:space="preserve">       3. Утвердить распределение бюджетных ассигнований по целевым статьям (муниципальной  программы </w:t>
      </w:r>
      <w:proofErr w:type="spellStart"/>
      <w:r w:rsidRPr="001D317E">
        <w:rPr>
          <w:sz w:val="26"/>
          <w:szCs w:val="26"/>
        </w:rPr>
        <w:t>Переваленского</w:t>
      </w:r>
      <w:proofErr w:type="spellEnd"/>
      <w:r w:rsidRPr="001D317E">
        <w:rPr>
          <w:sz w:val="26"/>
          <w:szCs w:val="26"/>
        </w:rPr>
        <w:t xml:space="preserve"> сельского поселения), группам видов расходов, разделам, подразделам классификации расходов местного бюджета на </w:t>
      </w:r>
      <w:r w:rsidR="000B7586" w:rsidRPr="001D317E">
        <w:rPr>
          <w:sz w:val="26"/>
          <w:szCs w:val="26"/>
        </w:rPr>
        <w:t>2026</w:t>
      </w:r>
      <w:r w:rsidRPr="001D317E">
        <w:rPr>
          <w:sz w:val="26"/>
          <w:szCs w:val="26"/>
        </w:rPr>
        <w:t xml:space="preserve"> год на плановый период </w:t>
      </w:r>
      <w:r w:rsidR="000B7586" w:rsidRPr="001D317E">
        <w:rPr>
          <w:sz w:val="26"/>
          <w:szCs w:val="26"/>
        </w:rPr>
        <w:t>2027</w:t>
      </w:r>
      <w:r w:rsidRPr="001D317E">
        <w:rPr>
          <w:sz w:val="26"/>
          <w:szCs w:val="26"/>
        </w:rPr>
        <w:t xml:space="preserve"> и </w:t>
      </w:r>
      <w:r w:rsidR="000B7586" w:rsidRPr="001D317E">
        <w:rPr>
          <w:sz w:val="26"/>
          <w:szCs w:val="26"/>
        </w:rPr>
        <w:t>2028</w:t>
      </w:r>
      <w:r w:rsidRPr="001D317E">
        <w:rPr>
          <w:sz w:val="26"/>
          <w:szCs w:val="26"/>
        </w:rPr>
        <w:t xml:space="preserve"> годов согласно приложению 5 к настоящему решению.</w:t>
      </w:r>
    </w:p>
    <w:p w:rsidR="00420342" w:rsidRPr="001D317E" w:rsidRDefault="00420342" w:rsidP="00420342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D317E">
        <w:rPr>
          <w:sz w:val="26"/>
          <w:szCs w:val="26"/>
        </w:rPr>
        <w:t xml:space="preserve">4. </w:t>
      </w:r>
      <w:proofErr w:type="gramStart"/>
      <w:r w:rsidRPr="001D317E">
        <w:rPr>
          <w:sz w:val="26"/>
          <w:szCs w:val="26"/>
        </w:rPr>
        <w:t xml:space="preserve">Утвердить объем бюджетных ассигнований дорожного фонда бюджета </w:t>
      </w:r>
      <w:proofErr w:type="spellStart"/>
      <w:r w:rsidRPr="001D317E">
        <w:rPr>
          <w:sz w:val="26"/>
          <w:szCs w:val="26"/>
        </w:rPr>
        <w:t>Переваленского</w:t>
      </w:r>
      <w:proofErr w:type="spellEnd"/>
      <w:r w:rsidRPr="001D317E">
        <w:rPr>
          <w:sz w:val="26"/>
          <w:szCs w:val="26"/>
        </w:rPr>
        <w:t xml:space="preserve"> сельского поселения на 2026 год и на плановый период 2027 и 2028 годов в размере прогнозируемого объема установленных действующим законодательством источников формирования дорожного фонда бюджета </w:t>
      </w:r>
      <w:proofErr w:type="spellStart"/>
      <w:r w:rsidRPr="001D317E">
        <w:rPr>
          <w:sz w:val="26"/>
          <w:szCs w:val="26"/>
        </w:rPr>
        <w:t>Переваленского</w:t>
      </w:r>
      <w:proofErr w:type="spellEnd"/>
      <w:r w:rsidRPr="001D317E">
        <w:rPr>
          <w:sz w:val="26"/>
          <w:szCs w:val="26"/>
        </w:rPr>
        <w:t xml:space="preserve"> сельского поселения на 2026 год в </w:t>
      </w:r>
      <w:r w:rsidR="00DF28C5" w:rsidRPr="001D317E">
        <w:rPr>
          <w:sz w:val="26"/>
          <w:szCs w:val="26"/>
        </w:rPr>
        <w:t xml:space="preserve">     </w:t>
      </w:r>
      <w:r w:rsidRPr="001D317E">
        <w:rPr>
          <w:sz w:val="26"/>
          <w:szCs w:val="26"/>
        </w:rPr>
        <w:t xml:space="preserve">сумме </w:t>
      </w:r>
      <w:r w:rsidR="00FB64A4" w:rsidRPr="001D317E">
        <w:rPr>
          <w:sz w:val="26"/>
          <w:szCs w:val="26"/>
        </w:rPr>
        <w:t>1 048</w:t>
      </w:r>
      <w:r w:rsidR="000D4C9B" w:rsidRPr="001D317E">
        <w:rPr>
          <w:sz w:val="26"/>
          <w:szCs w:val="26"/>
        </w:rPr>
        <w:t xml:space="preserve"> 900</w:t>
      </w:r>
      <w:r w:rsidRPr="001D317E">
        <w:rPr>
          <w:sz w:val="26"/>
          <w:szCs w:val="26"/>
        </w:rPr>
        <w:t xml:space="preserve"> рублей 00 копеек, на 2027 год в сумме  </w:t>
      </w:r>
      <w:r w:rsidR="000D4C9B" w:rsidRPr="001D317E">
        <w:rPr>
          <w:sz w:val="26"/>
          <w:szCs w:val="26"/>
        </w:rPr>
        <w:t>7 429 500</w:t>
      </w:r>
      <w:r w:rsidRPr="001D317E">
        <w:rPr>
          <w:sz w:val="26"/>
          <w:szCs w:val="26"/>
        </w:rPr>
        <w:t xml:space="preserve"> рублей 00 копеек, на 2028</w:t>
      </w:r>
      <w:proofErr w:type="gramEnd"/>
      <w:r w:rsidRPr="001D317E">
        <w:rPr>
          <w:sz w:val="26"/>
          <w:szCs w:val="26"/>
        </w:rPr>
        <w:t xml:space="preserve"> год в сумме </w:t>
      </w:r>
      <w:r w:rsidR="000D4C9B" w:rsidRPr="001D317E">
        <w:rPr>
          <w:sz w:val="26"/>
          <w:szCs w:val="26"/>
        </w:rPr>
        <w:t>7 535 600</w:t>
      </w:r>
      <w:r w:rsidRPr="001D317E">
        <w:rPr>
          <w:sz w:val="26"/>
          <w:szCs w:val="26"/>
        </w:rPr>
        <w:t xml:space="preserve"> рублей 00 копеек.</w:t>
      </w:r>
    </w:p>
    <w:p w:rsidR="00420342" w:rsidRPr="001D317E" w:rsidRDefault="00420342" w:rsidP="00420342">
      <w:pPr>
        <w:autoSpaceDE w:val="0"/>
        <w:spacing w:line="276" w:lineRule="auto"/>
        <w:ind w:firstLine="708"/>
        <w:jc w:val="both"/>
        <w:rPr>
          <w:sz w:val="26"/>
          <w:szCs w:val="26"/>
        </w:rPr>
      </w:pPr>
      <w:r w:rsidRPr="001D317E">
        <w:rPr>
          <w:sz w:val="26"/>
          <w:szCs w:val="26"/>
        </w:rPr>
        <w:t xml:space="preserve">Использование средств дорожного фонда бюджета </w:t>
      </w:r>
      <w:proofErr w:type="spellStart"/>
      <w:r w:rsidRPr="001D317E">
        <w:rPr>
          <w:sz w:val="26"/>
          <w:szCs w:val="26"/>
        </w:rPr>
        <w:t>Переваленского</w:t>
      </w:r>
      <w:proofErr w:type="spellEnd"/>
      <w:r w:rsidRPr="001D317E">
        <w:rPr>
          <w:sz w:val="26"/>
          <w:szCs w:val="26"/>
        </w:rPr>
        <w:t xml:space="preserve"> сельского поселения осуществляется в порядке, установленном представительным органом </w:t>
      </w:r>
      <w:proofErr w:type="spellStart"/>
      <w:r w:rsidRPr="001D317E">
        <w:rPr>
          <w:sz w:val="26"/>
          <w:szCs w:val="26"/>
        </w:rPr>
        <w:t>Переваленского</w:t>
      </w:r>
      <w:proofErr w:type="spellEnd"/>
      <w:r w:rsidRPr="001D317E">
        <w:rPr>
          <w:sz w:val="26"/>
          <w:szCs w:val="26"/>
        </w:rPr>
        <w:t xml:space="preserve"> сельского поселения Подгоренского муниципального района Воронежской области.</w:t>
      </w:r>
    </w:p>
    <w:p w:rsidR="00C223F8" w:rsidRPr="001D317E" w:rsidRDefault="00C223F8" w:rsidP="00C223F8">
      <w:pPr>
        <w:autoSpaceDE w:val="0"/>
        <w:rPr>
          <w:sz w:val="26"/>
          <w:szCs w:val="26"/>
        </w:rPr>
      </w:pPr>
    </w:p>
    <w:p w:rsidR="00C223F8" w:rsidRPr="001D317E" w:rsidRDefault="00C223F8" w:rsidP="00096617">
      <w:pPr>
        <w:autoSpaceDE w:val="0"/>
        <w:jc w:val="center"/>
        <w:rPr>
          <w:b/>
          <w:sz w:val="26"/>
          <w:szCs w:val="26"/>
        </w:rPr>
      </w:pPr>
      <w:r w:rsidRPr="001D317E">
        <w:rPr>
          <w:b/>
          <w:sz w:val="26"/>
          <w:szCs w:val="26"/>
        </w:rPr>
        <w:lastRenderedPageBreak/>
        <w:t>Статья 4. Особенности использования бюджетных ассигнований</w:t>
      </w:r>
      <w:r w:rsidR="00096617" w:rsidRPr="001D317E">
        <w:rPr>
          <w:b/>
          <w:sz w:val="26"/>
          <w:szCs w:val="26"/>
        </w:rPr>
        <w:t xml:space="preserve"> </w:t>
      </w:r>
      <w:r w:rsidRPr="001D317E">
        <w:rPr>
          <w:b/>
          <w:sz w:val="26"/>
          <w:szCs w:val="26"/>
        </w:rPr>
        <w:t>по обеспечению деятельности органов местного самоуправления      поселения</w:t>
      </w:r>
    </w:p>
    <w:p w:rsidR="00C223F8" w:rsidRPr="001D317E" w:rsidRDefault="00C223F8" w:rsidP="00C223F8">
      <w:pPr>
        <w:tabs>
          <w:tab w:val="left" w:pos="1980"/>
        </w:tabs>
        <w:autoSpaceDE w:val="0"/>
        <w:ind w:left="1980" w:hanging="1080"/>
        <w:rPr>
          <w:b/>
          <w:sz w:val="26"/>
          <w:szCs w:val="26"/>
        </w:rPr>
      </w:pPr>
    </w:p>
    <w:p w:rsidR="00C223F8" w:rsidRPr="001D317E" w:rsidRDefault="00C223F8" w:rsidP="00C223F8">
      <w:pPr>
        <w:autoSpaceDE w:val="0"/>
        <w:ind w:firstLine="720"/>
        <w:jc w:val="both"/>
        <w:rPr>
          <w:sz w:val="26"/>
          <w:szCs w:val="26"/>
        </w:rPr>
      </w:pPr>
      <w:r w:rsidRPr="001D317E">
        <w:rPr>
          <w:sz w:val="26"/>
          <w:szCs w:val="26"/>
        </w:rPr>
        <w:t xml:space="preserve">1. </w:t>
      </w:r>
      <w:proofErr w:type="gramStart"/>
      <w:r w:rsidRPr="001D317E">
        <w:rPr>
          <w:sz w:val="26"/>
          <w:szCs w:val="26"/>
        </w:rPr>
        <w:t xml:space="preserve">Органы местного самоуправления </w:t>
      </w:r>
      <w:proofErr w:type="spellStart"/>
      <w:r w:rsidRPr="001D317E">
        <w:rPr>
          <w:sz w:val="26"/>
          <w:szCs w:val="26"/>
        </w:rPr>
        <w:t>Переваленского</w:t>
      </w:r>
      <w:proofErr w:type="spellEnd"/>
      <w:r w:rsidRPr="001D317E">
        <w:rPr>
          <w:sz w:val="26"/>
          <w:szCs w:val="26"/>
        </w:rPr>
        <w:t xml:space="preserve"> сельского поселения Подгоренского муниципального района Воронежской области не вправе принимать решения, приводящие к увеличению в </w:t>
      </w:r>
      <w:r w:rsidR="000B7586" w:rsidRPr="001D317E">
        <w:rPr>
          <w:sz w:val="26"/>
          <w:szCs w:val="26"/>
        </w:rPr>
        <w:t>2026</w:t>
      </w:r>
      <w:r w:rsidRPr="001D317E">
        <w:rPr>
          <w:sz w:val="26"/>
          <w:szCs w:val="26"/>
        </w:rPr>
        <w:t xml:space="preserve"> году численности муниципальных служащих и работников муниципальных казенных учреждений и организаций бюджетной сферы, за исключением установленных федеральными законами и законами Воронежской области случаев  передачи отдельных государственных полномочий органами местного самоуправления сельских поселений, осуществляемых за счет субвенций из соответствующего бюджета.  </w:t>
      </w:r>
      <w:proofErr w:type="gramEnd"/>
    </w:p>
    <w:p w:rsidR="00C223F8" w:rsidRPr="001D317E" w:rsidRDefault="00C223F8" w:rsidP="00C223F8">
      <w:pPr>
        <w:widowControl w:val="0"/>
        <w:ind w:right="-1" w:firstLine="709"/>
        <w:jc w:val="both"/>
        <w:rPr>
          <w:sz w:val="26"/>
          <w:szCs w:val="26"/>
        </w:rPr>
      </w:pPr>
      <w:r w:rsidRPr="001D317E">
        <w:rPr>
          <w:sz w:val="26"/>
          <w:szCs w:val="26"/>
        </w:rPr>
        <w:t xml:space="preserve">2. </w:t>
      </w:r>
      <w:proofErr w:type="gramStart"/>
      <w:r w:rsidRPr="001D317E">
        <w:rPr>
          <w:sz w:val="26"/>
          <w:szCs w:val="26"/>
        </w:rPr>
        <w:t xml:space="preserve">Заключение и оплата органами местного самоуправления </w:t>
      </w:r>
      <w:proofErr w:type="spellStart"/>
      <w:r w:rsidRPr="001D317E">
        <w:rPr>
          <w:sz w:val="26"/>
          <w:szCs w:val="26"/>
        </w:rPr>
        <w:t>Переваленского</w:t>
      </w:r>
      <w:proofErr w:type="spellEnd"/>
      <w:r w:rsidRPr="001D317E">
        <w:rPr>
          <w:sz w:val="26"/>
          <w:szCs w:val="26"/>
        </w:rPr>
        <w:t xml:space="preserve"> сельского поселения Подгоренского муниципального района Воронежской области договоров (соглашений, муниципальных контрактов), исполнение которых осуществляется за счет средств бюджета сельского поселения, осуществляется в пределах доведенных им лимитов бюджетных обязательств в соответствии с кодами классификации расходов бюджета сельского поселения и с учетом принятых и неисполненных обязательств.</w:t>
      </w:r>
      <w:proofErr w:type="gramEnd"/>
    </w:p>
    <w:p w:rsidR="00C223F8" w:rsidRPr="001D317E" w:rsidRDefault="00C223F8" w:rsidP="00C223F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D317E">
        <w:rPr>
          <w:sz w:val="26"/>
          <w:szCs w:val="26"/>
        </w:rPr>
        <w:t xml:space="preserve">3. Вытекающие из договоров (соглашений, муниципальных контрактов), исполнение которых осуществляется за счет средств бюджета сельского поселения, обязательства, принятые органами местного самоуправления </w:t>
      </w:r>
      <w:proofErr w:type="spellStart"/>
      <w:r w:rsidRPr="001D317E">
        <w:rPr>
          <w:sz w:val="26"/>
          <w:szCs w:val="26"/>
        </w:rPr>
        <w:t>Переваленского</w:t>
      </w:r>
      <w:proofErr w:type="spellEnd"/>
      <w:r w:rsidRPr="001D317E">
        <w:rPr>
          <w:sz w:val="26"/>
          <w:szCs w:val="26"/>
        </w:rPr>
        <w:t xml:space="preserve"> сельского поселения Подгоренского муниципального района  Воронежской области сверх доведенных им лимитов бюджетных обязательств, не подлежат оплате за счет средств бюджета сельского поселения.</w:t>
      </w:r>
    </w:p>
    <w:p w:rsidR="00C223F8" w:rsidRPr="001D317E" w:rsidRDefault="00C223F8" w:rsidP="00C223F8">
      <w:pPr>
        <w:autoSpaceDE w:val="0"/>
        <w:ind w:firstLine="720"/>
        <w:jc w:val="both"/>
        <w:rPr>
          <w:sz w:val="26"/>
          <w:szCs w:val="26"/>
        </w:rPr>
      </w:pPr>
    </w:p>
    <w:p w:rsidR="00C223F8" w:rsidRPr="001D317E" w:rsidRDefault="00C223F8" w:rsidP="00096617">
      <w:pPr>
        <w:suppressAutoHyphens w:val="0"/>
        <w:spacing w:line="276" w:lineRule="auto"/>
        <w:ind w:firstLine="708"/>
        <w:jc w:val="both"/>
        <w:rPr>
          <w:b/>
          <w:sz w:val="26"/>
          <w:szCs w:val="26"/>
        </w:rPr>
      </w:pPr>
      <w:r w:rsidRPr="001D317E">
        <w:rPr>
          <w:b/>
          <w:sz w:val="26"/>
          <w:szCs w:val="26"/>
        </w:rPr>
        <w:t xml:space="preserve">Статья 5. Межбюджетные трансферты бюджету Подгоренского  </w:t>
      </w:r>
    </w:p>
    <w:p w:rsidR="00C223F8" w:rsidRPr="001D317E" w:rsidRDefault="00C223F8" w:rsidP="00C223F8">
      <w:pPr>
        <w:suppressAutoHyphens w:val="0"/>
        <w:spacing w:line="276" w:lineRule="auto"/>
        <w:ind w:firstLine="720"/>
        <w:jc w:val="both"/>
        <w:rPr>
          <w:b/>
          <w:sz w:val="26"/>
          <w:szCs w:val="26"/>
        </w:rPr>
      </w:pPr>
      <w:r w:rsidRPr="001D317E">
        <w:rPr>
          <w:b/>
          <w:sz w:val="26"/>
          <w:szCs w:val="26"/>
        </w:rPr>
        <w:t xml:space="preserve">                 муниципального района</w:t>
      </w:r>
    </w:p>
    <w:p w:rsidR="00C223F8" w:rsidRPr="001D317E" w:rsidRDefault="00C223F8" w:rsidP="00C223F8">
      <w:pPr>
        <w:suppressAutoHyphens w:val="0"/>
        <w:spacing w:line="276" w:lineRule="auto"/>
        <w:ind w:firstLine="720"/>
        <w:jc w:val="both"/>
        <w:rPr>
          <w:sz w:val="26"/>
          <w:szCs w:val="26"/>
          <w:lang w:eastAsia="ru-RU"/>
        </w:rPr>
      </w:pPr>
      <w:r w:rsidRPr="001D317E">
        <w:rPr>
          <w:sz w:val="26"/>
          <w:szCs w:val="26"/>
          <w:lang w:eastAsia="ru-RU"/>
        </w:rPr>
        <w:t xml:space="preserve"> 1. Утвердить бюджетные ассигнования на предоставление иных межбюджетных трансфертов бюджету Подгоренского муниципального района Воронежской области на </w:t>
      </w:r>
      <w:r w:rsidR="000B7586" w:rsidRPr="001D317E">
        <w:rPr>
          <w:sz w:val="26"/>
          <w:szCs w:val="26"/>
          <w:lang w:eastAsia="ru-RU"/>
        </w:rPr>
        <w:t>2026</w:t>
      </w:r>
      <w:r w:rsidRPr="001D317E">
        <w:rPr>
          <w:sz w:val="26"/>
          <w:szCs w:val="26"/>
          <w:lang w:eastAsia="ru-RU"/>
        </w:rPr>
        <w:t xml:space="preserve"> год и на плановый период </w:t>
      </w:r>
      <w:r w:rsidR="000B7586" w:rsidRPr="001D317E">
        <w:rPr>
          <w:sz w:val="26"/>
          <w:szCs w:val="26"/>
          <w:lang w:eastAsia="ru-RU"/>
        </w:rPr>
        <w:t>2027</w:t>
      </w:r>
      <w:r w:rsidRPr="001D317E">
        <w:rPr>
          <w:sz w:val="26"/>
          <w:szCs w:val="26"/>
          <w:lang w:eastAsia="ru-RU"/>
        </w:rPr>
        <w:t xml:space="preserve"> и </w:t>
      </w:r>
      <w:r w:rsidR="000B7586" w:rsidRPr="001D317E">
        <w:rPr>
          <w:sz w:val="26"/>
          <w:szCs w:val="26"/>
          <w:lang w:eastAsia="ru-RU"/>
        </w:rPr>
        <w:t>2028</w:t>
      </w:r>
      <w:r w:rsidRPr="001D317E">
        <w:rPr>
          <w:sz w:val="26"/>
          <w:szCs w:val="26"/>
          <w:lang w:eastAsia="ru-RU"/>
        </w:rPr>
        <w:t xml:space="preserve"> годов согласно приложению № 6 к настоящему решению.</w:t>
      </w:r>
    </w:p>
    <w:p w:rsidR="00C223F8" w:rsidRPr="001D317E" w:rsidRDefault="00C223F8" w:rsidP="00C223F8">
      <w:pPr>
        <w:suppressAutoHyphens w:val="0"/>
        <w:autoSpaceDE w:val="0"/>
        <w:spacing w:line="276" w:lineRule="auto"/>
        <w:ind w:firstLine="708"/>
        <w:jc w:val="both"/>
        <w:rPr>
          <w:sz w:val="26"/>
          <w:szCs w:val="26"/>
          <w:lang w:eastAsia="ru-RU"/>
        </w:rPr>
      </w:pPr>
      <w:r w:rsidRPr="001D317E">
        <w:rPr>
          <w:sz w:val="26"/>
          <w:szCs w:val="26"/>
          <w:lang w:eastAsia="ru-RU"/>
        </w:rPr>
        <w:t xml:space="preserve">2. Порядок и условие </w:t>
      </w:r>
      <w:r w:rsidRPr="001D317E">
        <w:rPr>
          <w:spacing w:val="2"/>
          <w:sz w:val="26"/>
          <w:szCs w:val="26"/>
          <w:lang w:eastAsia="ru-RU"/>
        </w:rPr>
        <w:t xml:space="preserve">предоставления иных межбюджетных трансфертов из бюджета поселения бюджету Подгоренского муниципального района </w:t>
      </w:r>
      <w:r w:rsidRPr="001D317E">
        <w:rPr>
          <w:sz w:val="26"/>
          <w:szCs w:val="26"/>
          <w:lang w:eastAsia="ru-RU"/>
        </w:rPr>
        <w:t xml:space="preserve">Воронежской области </w:t>
      </w:r>
      <w:bookmarkStart w:id="0" w:name="OLE_LINK1"/>
      <w:r w:rsidRPr="001D317E">
        <w:rPr>
          <w:sz w:val="26"/>
          <w:szCs w:val="26"/>
          <w:lang w:eastAsia="ru-RU"/>
        </w:rPr>
        <w:t xml:space="preserve">установлен </w:t>
      </w:r>
      <w:r w:rsidR="00420342" w:rsidRPr="001D317E">
        <w:rPr>
          <w:sz w:val="26"/>
          <w:szCs w:val="26"/>
          <w:lang w:eastAsia="ru-RU"/>
        </w:rPr>
        <w:t>представительным органом</w:t>
      </w:r>
      <w:r w:rsidRPr="001D317E">
        <w:rPr>
          <w:sz w:val="26"/>
          <w:szCs w:val="26"/>
          <w:lang w:eastAsia="ru-RU"/>
        </w:rPr>
        <w:t xml:space="preserve"> </w:t>
      </w:r>
      <w:proofErr w:type="spellStart"/>
      <w:r w:rsidRPr="001D317E">
        <w:rPr>
          <w:sz w:val="26"/>
          <w:szCs w:val="26"/>
          <w:lang w:eastAsia="ru-RU"/>
        </w:rPr>
        <w:t>Переваленского</w:t>
      </w:r>
      <w:proofErr w:type="spellEnd"/>
      <w:r w:rsidRPr="001D317E">
        <w:rPr>
          <w:sz w:val="26"/>
          <w:szCs w:val="26"/>
          <w:lang w:eastAsia="ru-RU"/>
        </w:rPr>
        <w:t xml:space="preserve"> сельского поселения Подгоренского муниципального района Воронежской области.</w:t>
      </w:r>
      <w:bookmarkEnd w:id="0"/>
      <w:r w:rsidRPr="001D317E">
        <w:rPr>
          <w:sz w:val="26"/>
          <w:szCs w:val="26"/>
          <w:lang w:eastAsia="ru-RU"/>
        </w:rPr>
        <w:t xml:space="preserve">  </w:t>
      </w:r>
    </w:p>
    <w:p w:rsidR="00C223F8" w:rsidRPr="001D317E" w:rsidRDefault="00C223F8" w:rsidP="00C223F8">
      <w:pPr>
        <w:autoSpaceDE w:val="0"/>
        <w:ind w:left="1800" w:hanging="1092"/>
        <w:rPr>
          <w:b/>
          <w:sz w:val="26"/>
          <w:szCs w:val="26"/>
        </w:rPr>
      </w:pPr>
    </w:p>
    <w:p w:rsidR="00C223F8" w:rsidRPr="001D317E" w:rsidRDefault="00C223F8" w:rsidP="00C223F8">
      <w:pPr>
        <w:autoSpaceDE w:val="0"/>
        <w:rPr>
          <w:b/>
          <w:sz w:val="26"/>
          <w:szCs w:val="26"/>
        </w:rPr>
      </w:pPr>
    </w:p>
    <w:p w:rsidR="00C223F8" w:rsidRPr="001D317E" w:rsidRDefault="00C223F8" w:rsidP="00096617">
      <w:pPr>
        <w:autoSpaceDE w:val="0"/>
        <w:ind w:left="708"/>
        <w:rPr>
          <w:b/>
          <w:sz w:val="26"/>
          <w:szCs w:val="26"/>
        </w:rPr>
      </w:pPr>
      <w:r w:rsidRPr="001D317E">
        <w:rPr>
          <w:b/>
          <w:sz w:val="26"/>
          <w:szCs w:val="26"/>
        </w:rPr>
        <w:t xml:space="preserve">Статья 6. Муниципальный </w:t>
      </w:r>
      <w:r w:rsidR="00096617" w:rsidRPr="001D317E">
        <w:rPr>
          <w:b/>
          <w:sz w:val="26"/>
          <w:szCs w:val="26"/>
        </w:rPr>
        <w:t xml:space="preserve">внутренний </w:t>
      </w:r>
      <w:r w:rsidRPr="001D317E">
        <w:rPr>
          <w:b/>
          <w:sz w:val="26"/>
          <w:szCs w:val="26"/>
        </w:rPr>
        <w:t xml:space="preserve">долг и муниципальные внутренние    заимствования </w:t>
      </w:r>
      <w:proofErr w:type="spellStart"/>
      <w:r w:rsidRPr="001D317E">
        <w:rPr>
          <w:b/>
          <w:sz w:val="26"/>
          <w:szCs w:val="26"/>
        </w:rPr>
        <w:t>Переваленского</w:t>
      </w:r>
      <w:proofErr w:type="spellEnd"/>
      <w:r w:rsidRPr="001D317E">
        <w:rPr>
          <w:b/>
          <w:sz w:val="26"/>
          <w:szCs w:val="26"/>
        </w:rPr>
        <w:t xml:space="preserve"> сельского поселения</w:t>
      </w:r>
    </w:p>
    <w:p w:rsidR="00C223F8" w:rsidRPr="001D317E" w:rsidRDefault="00C223F8" w:rsidP="00C223F8">
      <w:pPr>
        <w:autoSpaceDE w:val="0"/>
        <w:ind w:left="1800" w:hanging="1092"/>
        <w:rPr>
          <w:b/>
          <w:sz w:val="26"/>
          <w:szCs w:val="26"/>
        </w:rPr>
      </w:pPr>
    </w:p>
    <w:p w:rsidR="00C223F8" w:rsidRPr="001D317E" w:rsidRDefault="00C223F8" w:rsidP="00C223F8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D317E">
        <w:rPr>
          <w:sz w:val="26"/>
          <w:szCs w:val="26"/>
        </w:rPr>
        <w:t xml:space="preserve">1. Установить верхний предел муниципального внутреннего долга </w:t>
      </w:r>
      <w:proofErr w:type="spellStart"/>
      <w:r w:rsidRPr="001D317E">
        <w:rPr>
          <w:sz w:val="26"/>
          <w:szCs w:val="26"/>
        </w:rPr>
        <w:t>Переваленского</w:t>
      </w:r>
      <w:proofErr w:type="spellEnd"/>
      <w:r w:rsidRPr="001D317E">
        <w:rPr>
          <w:sz w:val="26"/>
          <w:szCs w:val="26"/>
        </w:rPr>
        <w:t xml:space="preserve"> сельского поселения Подгоренского муниципального района Воронежской области на 1 января </w:t>
      </w:r>
      <w:r w:rsidR="000B7586" w:rsidRPr="001D317E">
        <w:rPr>
          <w:sz w:val="26"/>
          <w:szCs w:val="26"/>
        </w:rPr>
        <w:t>2027</w:t>
      </w:r>
      <w:r w:rsidRPr="001D317E">
        <w:rPr>
          <w:sz w:val="26"/>
          <w:szCs w:val="26"/>
        </w:rPr>
        <w:t xml:space="preserve"> года в сумме 0,00 рублей, в том числе верхний предел долга по муниципальным гарантиям на 1 января </w:t>
      </w:r>
      <w:r w:rsidR="000B7586" w:rsidRPr="001D317E">
        <w:rPr>
          <w:sz w:val="26"/>
          <w:szCs w:val="26"/>
        </w:rPr>
        <w:t>2027</w:t>
      </w:r>
      <w:r w:rsidRPr="001D317E">
        <w:rPr>
          <w:sz w:val="26"/>
          <w:szCs w:val="26"/>
        </w:rPr>
        <w:t xml:space="preserve"> года в сумме 0,00 рублей; </w:t>
      </w:r>
      <w:proofErr w:type="gramStart"/>
      <w:r w:rsidRPr="001D317E">
        <w:rPr>
          <w:sz w:val="26"/>
          <w:szCs w:val="26"/>
        </w:rPr>
        <w:t xml:space="preserve">на 1 января </w:t>
      </w:r>
      <w:r w:rsidR="000B7586" w:rsidRPr="001D317E">
        <w:rPr>
          <w:sz w:val="26"/>
          <w:szCs w:val="26"/>
        </w:rPr>
        <w:t>2028</w:t>
      </w:r>
      <w:r w:rsidRPr="001D317E">
        <w:rPr>
          <w:sz w:val="26"/>
          <w:szCs w:val="26"/>
        </w:rPr>
        <w:t xml:space="preserve"> года в сумме 0,00 рублей, в том числе верхний предел долга по муниципальным гарантиям на 1 января </w:t>
      </w:r>
      <w:r w:rsidR="000B7586" w:rsidRPr="001D317E">
        <w:rPr>
          <w:sz w:val="26"/>
          <w:szCs w:val="26"/>
        </w:rPr>
        <w:t>2028</w:t>
      </w:r>
      <w:r w:rsidRPr="001D317E">
        <w:rPr>
          <w:sz w:val="26"/>
          <w:szCs w:val="26"/>
        </w:rPr>
        <w:t xml:space="preserve"> года в сумме 0,00 </w:t>
      </w:r>
      <w:r w:rsidRPr="001D317E">
        <w:rPr>
          <w:sz w:val="26"/>
          <w:szCs w:val="26"/>
        </w:rPr>
        <w:lastRenderedPageBreak/>
        <w:t xml:space="preserve">рублей; на 1 января </w:t>
      </w:r>
      <w:r w:rsidR="000B7586" w:rsidRPr="001D317E">
        <w:rPr>
          <w:sz w:val="26"/>
          <w:szCs w:val="26"/>
        </w:rPr>
        <w:t>202</w:t>
      </w:r>
      <w:r w:rsidR="00096617" w:rsidRPr="001D317E">
        <w:rPr>
          <w:sz w:val="26"/>
          <w:szCs w:val="26"/>
        </w:rPr>
        <w:t>9</w:t>
      </w:r>
      <w:r w:rsidRPr="001D317E">
        <w:rPr>
          <w:sz w:val="26"/>
          <w:szCs w:val="26"/>
        </w:rPr>
        <w:t xml:space="preserve"> года в сумме 0,00 рублей, в том числе верхний предел долга по муниципальным гарантиям на 1 января </w:t>
      </w:r>
      <w:r w:rsidR="000B7586" w:rsidRPr="001D317E">
        <w:rPr>
          <w:sz w:val="26"/>
          <w:szCs w:val="26"/>
        </w:rPr>
        <w:t>202</w:t>
      </w:r>
      <w:r w:rsidR="00096617" w:rsidRPr="001D317E">
        <w:rPr>
          <w:sz w:val="26"/>
          <w:szCs w:val="26"/>
        </w:rPr>
        <w:t>9</w:t>
      </w:r>
      <w:r w:rsidRPr="001D317E">
        <w:rPr>
          <w:sz w:val="26"/>
          <w:szCs w:val="26"/>
        </w:rPr>
        <w:t xml:space="preserve"> года в сумме 0,00 рублей. </w:t>
      </w:r>
      <w:proofErr w:type="gramEnd"/>
    </w:p>
    <w:p w:rsidR="00C223F8" w:rsidRPr="001D317E" w:rsidRDefault="00C223F8" w:rsidP="00C223F8">
      <w:pPr>
        <w:autoSpaceDE w:val="0"/>
        <w:ind w:firstLine="720"/>
        <w:jc w:val="both"/>
        <w:rPr>
          <w:sz w:val="26"/>
          <w:szCs w:val="26"/>
        </w:rPr>
      </w:pPr>
    </w:p>
    <w:p w:rsidR="00C223F8" w:rsidRPr="001D317E" w:rsidRDefault="00C223F8" w:rsidP="00C223F8">
      <w:pPr>
        <w:autoSpaceDE w:val="0"/>
        <w:ind w:firstLine="720"/>
        <w:rPr>
          <w:b/>
          <w:sz w:val="26"/>
          <w:szCs w:val="26"/>
        </w:rPr>
      </w:pPr>
      <w:r w:rsidRPr="001D317E">
        <w:rPr>
          <w:b/>
          <w:sz w:val="26"/>
          <w:szCs w:val="26"/>
        </w:rPr>
        <w:t xml:space="preserve">Статья 7. Особенности исполнения бюджета поселения в </w:t>
      </w:r>
      <w:r w:rsidR="000B7586" w:rsidRPr="001D317E">
        <w:rPr>
          <w:b/>
          <w:sz w:val="26"/>
          <w:szCs w:val="26"/>
        </w:rPr>
        <w:t>2026</w:t>
      </w:r>
      <w:r w:rsidRPr="001D317E">
        <w:rPr>
          <w:b/>
          <w:sz w:val="26"/>
          <w:szCs w:val="26"/>
        </w:rPr>
        <w:t xml:space="preserve"> году</w:t>
      </w:r>
    </w:p>
    <w:p w:rsidR="00C223F8" w:rsidRPr="001D317E" w:rsidRDefault="00C223F8" w:rsidP="00C223F8">
      <w:pPr>
        <w:autoSpaceDE w:val="0"/>
        <w:ind w:firstLine="720"/>
        <w:rPr>
          <w:b/>
          <w:sz w:val="26"/>
          <w:szCs w:val="26"/>
        </w:rPr>
      </w:pPr>
    </w:p>
    <w:p w:rsidR="00C223F8" w:rsidRPr="001D317E" w:rsidRDefault="00C223F8" w:rsidP="00C223F8">
      <w:pPr>
        <w:pStyle w:val="14"/>
        <w:rPr>
          <w:sz w:val="26"/>
          <w:szCs w:val="26"/>
        </w:rPr>
      </w:pPr>
      <w:r w:rsidRPr="001D317E">
        <w:rPr>
          <w:sz w:val="26"/>
          <w:szCs w:val="26"/>
        </w:rPr>
        <w:t xml:space="preserve">1. </w:t>
      </w:r>
      <w:proofErr w:type="gramStart"/>
      <w:r w:rsidRPr="001D317E">
        <w:rPr>
          <w:sz w:val="26"/>
          <w:szCs w:val="26"/>
        </w:rPr>
        <w:t xml:space="preserve">Установить, что остатки средств бюджета </w:t>
      </w:r>
      <w:proofErr w:type="spellStart"/>
      <w:r w:rsidRPr="001D317E">
        <w:rPr>
          <w:sz w:val="26"/>
          <w:szCs w:val="26"/>
        </w:rPr>
        <w:t>Переваленского</w:t>
      </w:r>
      <w:proofErr w:type="spellEnd"/>
      <w:r w:rsidRPr="001D317E">
        <w:rPr>
          <w:sz w:val="26"/>
          <w:szCs w:val="26"/>
        </w:rPr>
        <w:t xml:space="preserve"> сельского поселения по состоянию на 1 января </w:t>
      </w:r>
      <w:r w:rsidR="000B7586" w:rsidRPr="001D317E">
        <w:rPr>
          <w:sz w:val="26"/>
          <w:szCs w:val="26"/>
        </w:rPr>
        <w:t>2026</w:t>
      </w:r>
      <w:r w:rsidRPr="001D317E">
        <w:rPr>
          <w:sz w:val="26"/>
          <w:szCs w:val="26"/>
        </w:rPr>
        <w:t xml:space="preserve"> года, образовавшиеся в связи с неполным использованием бюджетных ассигнований по средствам, поступившим в </w:t>
      </w:r>
      <w:r w:rsidR="000B7586" w:rsidRPr="001D317E">
        <w:rPr>
          <w:sz w:val="26"/>
          <w:szCs w:val="26"/>
        </w:rPr>
        <w:t>2025</w:t>
      </w:r>
      <w:r w:rsidRPr="001D317E">
        <w:rPr>
          <w:sz w:val="26"/>
          <w:szCs w:val="26"/>
        </w:rPr>
        <w:t xml:space="preserve"> году из областного и районного бюджетов, направляются в </w:t>
      </w:r>
      <w:r w:rsidR="000B7586" w:rsidRPr="001D317E">
        <w:rPr>
          <w:sz w:val="26"/>
          <w:szCs w:val="26"/>
        </w:rPr>
        <w:t>2026</w:t>
      </w:r>
      <w:r w:rsidRPr="001D317E">
        <w:rPr>
          <w:sz w:val="26"/>
          <w:szCs w:val="26"/>
        </w:rPr>
        <w:t xml:space="preserve"> год в соответствии со статьей 242 Бюджетного Кодекса Российской Федерации.</w:t>
      </w:r>
      <w:proofErr w:type="gramEnd"/>
    </w:p>
    <w:p w:rsidR="00C223F8" w:rsidRPr="001D317E" w:rsidRDefault="00C223F8" w:rsidP="00C223F8">
      <w:pPr>
        <w:pStyle w:val="14"/>
        <w:rPr>
          <w:sz w:val="26"/>
          <w:szCs w:val="26"/>
        </w:rPr>
      </w:pPr>
      <w:r w:rsidRPr="001D317E">
        <w:rPr>
          <w:sz w:val="26"/>
          <w:szCs w:val="26"/>
        </w:rPr>
        <w:t xml:space="preserve">2. Установить, что остатки средств бюджета </w:t>
      </w:r>
      <w:proofErr w:type="spellStart"/>
      <w:r w:rsidRPr="001D317E">
        <w:rPr>
          <w:sz w:val="26"/>
          <w:szCs w:val="26"/>
        </w:rPr>
        <w:t>Переваленского</w:t>
      </w:r>
      <w:proofErr w:type="spellEnd"/>
      <w:r w:rsidRPr="001D317E">
        <w:rPr>
          <w:sz w:val="26"/>
          <w:szCs w:val="26"/>
        </w:rPr>
        <w:t xml:space="preserve"> сельского поселения на начало текущего финансового года могут направляться в текущем финансовом году на покрытие временных кассовых разрывов.</w:t>
      </w:r>
    </w:p>
    <w:p w:rsidR="00C223F8" w:rsidRPr="001D317E" w:rsidRDefault="00C223F8" w:rsidP="00C223F8">
      <w:pPr>
        <w:ind w:firstLine="708"/>
        <w:jc w:val="both"/>
        <w:rPr>
          <w:sz w:val="26"/>
          <w:szCs w:val="26"/>
        </w:rPr>
      </w:pPr>
      <w:r w:rsidRPr="001D317E">
        <w:rPr>
          <w:sz w:val="26"/>
          <w:szCs w:val="26"/>
        </w:rPr>
        <w:t xml:space="preserve">3. </w:t>
      </w:r>
      <w:proofErr w:type="gramStart"/>
      <w:r w:rsidRPr="001D317E">
        <w:rPr>
          <w:sz w:val="26"/>
          <w:szCs w:val="26"/>
        </w:rPr>
        <w:t xml:space="preserve">Безвозмездные поступления от физических и юридических лиц (в том числе добровольные пожертвования),  поступившие в местный бюджет в </w:t>
      </w:r>
      <w:r w:rsidR="000B7586" w:rsidRPr="001D317E">
        <w:rPr>
          <w:sz w:val="26"/>
          <w:szCs w:val="26"/>
        </w:rPr>
        <w:t>202</w:t>
      </w:r>
      <w:r w:rsidR="00532BED" w:rsidRPr="001D317E">
        <w:rPr>
          <w:sz w:val="26"/>
          <w:szCs w:val="26"/>
        </w:rPr>
        <w:t>6</w:t>
      </w:r>
      <w:r w:rsidRPr="001D317E">
        <w:rPr>
          <w:sz w:val="26"/>
          <w:szCs w:val="26"/>
        </w:rPr>
        <w:t xml:space="preserve"> году сверх утвержденным настоящим решением бюджетных ассигнований, а также неиспользованные на 1 января </w:t>
      </w:r>
      <w:r w:rsidR="000B7586" w:rsidRPr="001D317E">
        <w:rPr>
          <w:sz w:val="26"/>
          <w:szCs w:val="26"/>
        </w:rPr>
        <w:t>2026</w:t>
      </w:r>
      <w:r w:rsidRPr="001D317E">
        <w:rPr>
          <w:sz w:val="26"/>
          <w:szCs w:val="26"/>
        </w:rPr>
        <w:t xml:space="preserve"> года остатки средств от данных поступлений, направляются в </w:t>
      </w:r>
      <w:r w:rsidR="000B7586" w:rsidRPr="001D317E">
        <w:rPr>
          <w:sz w:val="26"/>
          <w:szCs w:val="26"/>
        </w:rPr>
        <w:t>2026</w:t>
      </w:r>
      <w:r w:rsidRPr="001D317E">
        <w:rPr>
          <w:sz w:val="26"/>
          <w:szCs w:val="26"/>
        </w:rPr>
        <w:t xml:space="preserve"> году на увеличение расходов путем внесения изменений в сводную бюджетную роспись  без внесения изменений в настоящее решение. </w:t>
      </w:r>
      <w:proofErr w:type="gramEnd"/>
    </w:p>
    <w:p w:rsidR="00C223F8" w:rsidRPr="001D317E" w:rsidRDefault="00C223F8" w:rsidP="00C223F8">
      <w:pPr>
        <w:pStyle w:val="14"/>
        <w:rPr>
          <w:sz w:val="26"/>
          <w:szCs w:val="26"/>
        </w:rPr>
      </w:pPr>
      <w:r w:rsidRPr="001D317E">
        <w:rPr>
          <w:sz w:val="26"/>
          <w:szCs w:val="26"/>
        </w:rPr>
        <w:t xml:space="preserve">4. </w:t>
      </w:r>
      <w:proofErr w:type="gramStart"/>
      <w:r w:rsidRPr="001D317E">
        <w:rPr>
          <w:sz w:val="26"/>
          <w:szCs w:val="26"/>
        </w:rPr>
        <w:t xml:space="preserve">Установить в соответствии со статьей 217 Бюджетного кодекса Российской Федерации, статьи 53 решения Совета народных депутатов № 6 </w:t>
      </w:r>
      <w:r w:rsidRPr="001D317E">
        <w:rPr>
          <w:color w:val="FF0000"/>
          <w:sz w:val="26"/>
          <w:szCs w:val="26"/>
        </w:rPr>
        <w:t xml:space="preserve">от 13.04.2018г. </w:t>
      </w:r>
      <w:r w:rsidRPr="001D317E">
        <w:rPr>
          <w:sz w:val="26"/>
          <w:szCs w:val="26"/>
        </w:rPr>
        <w:t xml:space="preserve">«Об утверждении Положения о бюджетном процессе в </w:t>
      </w:r>
      <w:proofErr w:type="spellStart"/>
      <w:r w:rsidRPr="001D317E">
        <w:rPr>
          <w:sz w:val="26"/>
          <w:szCs w:val="26"/>
        </w:rPr>
        <w:t>Переваленском</w:t>
      </w:r>
      <w:proofErr w:type="spellEnd"/>
      <w:r w:rsidRPr="001D317E">
        <w:rPr>
          <w:sz w:val="26"/>
          <w:szCs w:val="26"/>
        </w:rPr>
        <w:t xml:space="preserve"> сельском поселении Подгоренского муниципального района Воронежской области </w:t>
      </w:r>
      <w:r w:rsidR="00096617" w:rsidRPr="001D317E">
        <w:rPr>
          <w:sz w:val="26"/>
          <w:szCs w:val="26"/>
        </w:rPr>
        <w:t>(в новой редакции)»</w:t>
      </w:r>
      <w:r w:rsidRPr="001D317E">
        <w:rPr>
          <w:sz w:val="26"/>
          <w:szCs w:val="26"/>
        </w:rPr>
        <w:t xml:space="preserve"> следующее основание для внесения изменений в показатели сводной бюджетной росписи бюджета поселения, связанные с особенностями исполнения местного бюджета и (или) распределение бюджетных</w:t>
      </w:r>
      <w:proofErr w:type="gramEnd"/>
      <w:r w:rsidRPr="001D317E">
        <w:rPr>
          <w:sz w:val="26"/>
          <w:szCs w:val="26"/>
        </w:rPr>
        <w:t xml:space="preserve"> ассигнований, без внесения  изменений в решение о бюджете:</w:t>
      </w:r>
    </w:p>
    <w:p w:rsidR="00C223F8" w:rsidRPr="001D317E" w:rsidRDefault="00C223F8" w:rsidP="00C223F8">
      <w:pPr>
        <w:pStyle w:val="14"/>
        <w:ind w:firstLine="0"/>
        <w:rPr>
          <w:sz w:val="26"/>
          <w:szCs w:val="26"/>
        </w:rPr>
      </w:pPr>
      <w:r w:rsidRPr="001D317E">
        <w:rPr>
          <w:sz w:val="26"/>
          <w:szCs w:val="26"/>
        </w:rPr>
        <w:tab/>
        <w:t>- направление остатков средств бюджета поселений, предусмотренных частью 1 настоящей статьи;</w:t>
      </w:r>
    </w:p>
    <w:p w:rsidR="00C223F8" w:rsidRPr="001D317E" w:rsidRDefault="00C223F8" w:rsidP="00C223F8">
      <w:pPr>
        <w:pStyle w:val="14"/>
        <w:ind w:firstLine="0"/>
        <w:rPr>
          <w:sz w:val="26"/>
          <w:szCs w:val="26"/>
        </w:rPr>
      </w:pPr>
      <w:r w:rsidRPr="001D317E">
        <w:rPr>
          <w:sz w:val="26"/>
          <w:szCs w:val="26"/>
        </w:rPr>
        <w:tab/>
        <w:t>- изменение бюджетной классификации Российской Федерации в соответствии с нормативно-правовыми актами Российской Федерации.</w:t>
      </w:r>
    </w:p>
    <w:p w:rsidR="00C223F8" w:rsidRPr="001D317E" w:rsidRDefault="00C223F8" w:rsidP="00C223F8">
      <w:pPr>
        <w:pStyle w:val="14"/>
        <w:ind w:firstLine="0"/>
        <w:rPr>
          <w:sz w:val="26"/>
          <w:szCs w:val="26"/>
        </w:rPr>
      </w:pPr>
      <w:r w:rsidRPr="001D317E">
        <w:rPr>
          <w:sz w:val="26"/>
          <w:szCs w:val="26"/>
        </w:rPr>
        <w:tab/>
        <w:t>- увеличение бюджетных ассигнований на сумму остатков средств федерального и областного бюджетов по согласованию с главным администратором бюджетных средств областного и федерального бюджетов;</w:t>
      </w:r>
    </w:p>
    <w:p w:rsidR="00C223F8" w:rsidRPr="001D317E" w:rsidRDefault="00C223F8" w:rsidP="00C223F8">
      <w:pPr>
        <w:autoSpaceDE w:val="0"/>
        <w:jc w:val="both"/>
        <w:rPr>
          <w:sz w:val="26"/>
          <w:szCs w:val="26"/>
        </w:rPr>
      </w:pPr>
      <w:r w:rsidRPr="001D317E">
        <w:rPr>
          <w:sz w:val="26"/>
          <w:szCs w:val="26"/>
        </w:rPr>
        <w:tab/>
        <w:t xml:space="preserve">- недостаточность бюджетных ассигнований для исполнения публичных нормативных обязательств – с превышением общего объема указанных ассигнований, в пределах 5 процентов общего объема бюджетных ассигнований, утвержденных решением на их исполнение в текущем финансовом году.   </w:t>
      </w:r>
    </w:p>
    <w:p w:rsidR="00C223F8" w:rsidRPr="001D317E" w:rsidRDefault="00C223F8" w:rsidP="00C223F8">
      <w:pPr>
        <w:autoSpaceDE w:val="0"/>
        <w:autoSpaceDN w:val="0"/>
        <w:adjustRightInd w:val="0"/>
        <w:ind w:firstLine="680"/>
        <w:jc w:val="both"/>
        <w:rPr>
          <w:sz w:val="26"/>
          <w:szCs w:val="26"/>
        </w:rPr>
      </w:pPr>
      <w:r w:rsidRPr="001D317E">
        <w:rPr>
          <w:sz w:val="26"/>
          <w:szCs w:val="26"/>
        </w:rPr>
        <w:t xml:space="preserve">- перераспределение бюджетных ассигнований в целях </w:t>
      </w:r>
      <w:proofErr w:type="spellStart"/>
      <w:r w:rsidRPr="001D317E">
        <w:rPr>
          <w:sz w:val="26"/>
          <w:szCs w:val="26"/>
        </w:rPr>
        <w:t>софинансирования</w:t>
      </w:r>
      <w:proofErr w:type="spellEnd"/>
      <w:r w:rsidRPr="001D317E">
        <w:rPr>
          <w:sz w:val="26"/>
          <w:szCs w:val="26"/>
        </w:rPr>
        <w:t xml:space="preserve"> расходов бюджета на реализацию отдельных мероприятий (направлений расходов), капитальных вложений в объекты муниципальной собственности, для исполнения которых предоставляются межбюджетные трансферты из федерального бюджета и областного бюджета в пределах предусмотренного настоящим решением общего объема бюджетных ассигнований главному распорядителю бюджетных средств.      </w:t>
      </w:r>
    </w:p>
    <w:p w:rsidR="00096617" w:rsidRPr="001D317E" w:rsidRDefault="00C223F8" w:rsidP="00096617">
      <w:pPr>
        <w:ind w:firstLine="709"/>
        <w:jc w:val="both"/>
        <w:rPr>
          <w:sz w:val="26"/>
          <w:szCs w:val="26"/>
        </w:rPr>
      </w:pPr>
      <w:r w:rsidRPr="001D317E">
        <w:rPr>
          <w:sz w:val="26"/>
          <w:szCs w:val="26"/>
        </w:rPr>
        <w:t xml:space="preserve"> 5</w:t>
      </w:r>
      <w:r w:rsidR="00096617" w:rsidRPr="001D317E">
        <w:rPr>
          <w:sz w:val="26"/>
          <w:szCs w:val="26"/>
        </w:rPr>
        <w:t xml:space="preserve">. </w:t>
      </w:r>
      <w:proofErr w:type="gramStart"/>
      <w:r w:rsidR="00096617" w:rsidRPr="001D317E">
        <w:rPr>
          <w:sz w:val="26"/>
          <w:szCs w:val="26"/>
        </w:rPr>
        <w:t xml:space="preserve">Установить, что в соответствии со статьей 242.26 Бюджетного кодекса Российской Федерации казначейскому сопровождению подлежат расчеты по муниципальным контрактам на строительство (капитальный ремонт, реконструкцию) объектов капитального строительства муниципальной </w:t>
      </w:r>
      <w:r w:rsidR="00096617" w:rsidRPr="001D317E">
        <w:rPr>
          <w:sz w:val="26"/>
          <w:szCs w:val="26"/>
        </w:rPr>
        <w:lastRenderedPageBreak/>
        <w:t xml:space="preserve">собственности, источником финансового обеспечения которых являются межбюджетные трансферты, имеющие целевое назначение, предоставляемые из бюджета Воронежской области, в том числе за счет средств федерального бюджета, бюджету </w:t>
      </w:r>
      <w:proofErr w:type="spellStart"/>
      <w:r w:rsidR="00096617" w:rsidRPr="001D317E">
        <w:rPr>
          <w:sz w:val="26"/>
          <w:szCs w:val="26"/>
        </w:rPr>
        <w:t>Переваленского</w:t>
      </w:r>
      <w:proofErr w:type="spellEnd"/>
      <w:r w:rsidR="00096617" w:rsidRPr="001D317E">
        <w:rPr>
          <w:sz w:val="26"/>
          <w:szCs w:val="26"/>
        </w:rPr>
        <w:t xml:space="preserve"> сельского поселения Подгоренского муниципального района, а также</w:t>
      </w:r>
      <w:proofErr w:type="gramEnd"/>
      <w:r w:rsidR="00096617" w:rsidRPr="001D317E">
        <w:rPr>
          <w:sz w:val="26"/>
          <w:szCs w:val="26"/>
        </w:rPr>
        <w:t xml:space="preserve"> расчетов по контрактам (договорам) о поставке товаров, работ, услуг, заключенных на сумму более 3 млн. рублей, в рамках исполнения указанных контрактов, за исключением муниципальных контрактов (контрактов), заключаемых на строительство (капитальный ремонт, реконструкцию) автомобильных дорог общего пользования местного значения </w:t>
      </w:r>
      <w:proofErr w:type="spellStart"/>
      <w:r w:rsidR="00096617" w:rsidRPr="001D317E">
        <w:rPr>
          <w:sz w:val="26"/>
          <w:szCs w:val="26"/>
        </w:rPr>
        <w:t>Переваленского</w:t>
      </w:r>
      <w:proofErr w:type="spellEnd"/>
      <w:r w:rsidR="00096617" w:rsidRPr="001D317E">
        <w:rPr>
          <w:sz w:val="26"/>
          <w:szCs w:val="26"/>
        </w:rPr>
        <w:t xml:space="preserve"> сельского поселения Подгоренского муниципального района Воронежской области.</w:t>
      </w:r>
    </w:p>
    <w:p w:rsidR="00C223F8" w:rsidRPr="001D317E" w:rsidRDefault="00C223F8" w:rsidP="00096617">
      <w:pPr>
        <w:autoSpaceDE w:val="0"/>
        <w:ind w:firstLine="709"/>
        <w:jc w:val="both"/>
        <w:rPr>
          <w:sz w:val="26"/>
          <w:szCs w:val="26"/>
        </w:rPr>
      </w:pPr>
    </w:p>
    <w:p w:rsidR="00C223F8" w:rsidRPr="001D317E" w:rsidRDefault="00C223F8" w:rsidP="00C223F8">
      <w:pPr>
        <w:autoSpaceDE w:val="0"/>
        <w:ind w:firstLine="720"/>
        <w:rPr>
          <w:b/>
          <w:sz w:val="26"/>
          <w:szCs w:val="26"/>
        </w:rPr>
      </w:pPr>
      <w:r w:rsidRPr="001D317E">
        <w:rPr>
          <w:b/>
          <w:sz w:val="26"/>
          <w:szCs w:val="26"/>
        </w:rPr>
        <w:t>Статья 8. Обнародование настоящего решения</w:t>
      </w:r>
    </w:p>
    <w:p w:rsidR="00C223F8" w:rsidRPr="001D317E" w:rsidRDefault="00C223F8" w:rsidP="00C223F8">
      <w:pPr>
        <w:autoSpaceDE w:val="0"/>
        <w:ind w:firstLine="720"/>
        <w:rPr>
          <w:b/>
          <w:sz w:val="26"/>
          <w:szCs w:val="26"/>
        </w:rPr>
      </w:pPr>
    </w:p>
    <w:p w:rsidR="00C223F8" w:rsidRPr="001D317E" w:rsidRDefault="00C223F8" w:rsidP="00C223F8">
      <w:pPr>
        <w:autoSpaceDE w:val="0"/>
        <w:ind w:firstLine="720"/>
        <w:jc w:val="both"/>
        <w:rPr>
          <w:sz w:val="26"/>
          <w:szCs w:val="26"/>
        </w:rPr>
      </w:pPr>
      <w:r w:rsidRPr="001D317E">
        <w:rPr>
          <w:sz w:val="26"/>
          <w:szCs w:val="26"/>
        </w:rPr>
        <w:t>Настоящее решение подлежит обнародованию в установленном порядке.</w:t>
      </w:r>
    </w:p>
    <w:p w:rsidR="00C223F8" w:rsidRPr="001D317E" w:rsidRDefault="00C223F8" w:rsidP="00C223F8">
      <w:pPr>
        <w:autoSpaceDE w:val="0"/>
        <w:ind w:firstLine="720"/>
        <w:jc w:val="both"/>
        <w:rPr>
          <w:sz w:val="26"/>
          <w:szCs w:val="26"/>
        </w:rPr>
      </w:pPr>
    </w:p>
    <w:p w:rsidR="00C223F8" w:rsidRPr="001D317E" w:rsidRDefault="00C223F8" w:rsidP="00C223F8">
      <w:pPr>
        <w:autoSpaceDE w:val="0"/>
        <w:ind w:firstLine="720"/>
        <w:rPr>
          <w:b/>
          <w:sz w:val="26"/>
          <w:szCs w:val="26"/>
        </w:rPr>
      </w:pPr>
      <w:r w:rsidRPr="001D317E">
        <w:rPr>
          <w:b/>
          <w:sz w:val="26"/>
          <w:szCs w:val="26"/>
        </w:rPr>
        <w:t>Статья 9. Вступление в силу настоящего решения</w:t>
      </w:r>
    </w:p>
    <w:p w:rsidR="00C223F8" w:rsidRPr="001D317E" w:rsidRDefault="00C223F8" w:rsidP="00C223F8">
      <w:pPr>
        <w:autoSpaceDE w:val="0"/>
        <w:ind w:firstLine="720"/>
        <w:rPr>
          <w:b/>
          <w:sz w:val="26"/>
          <w:szCs w:val="26"/>
        </w:rPr>
      </w:pPr>
    </w:p>
    <w:p w:rsidR="00C223F8" w:rsidRPr="001D317E" w:rsidRDefault="00C223F8" w:rsidP="00096617">
      <w:pPr>
        <w:autoSpaceDE w:val="0"/>
        <w:ind w:firstLine="720"/>
        <w:jc w:val="both"/>
        <w:rPr>
          <w:sz w:val="26"/>
          <w:szCs w:val="26"/>
        </w:rPr>
      </w:pPr>
      <w:r w:rsidRPr="001D317E">
        <w:rPr>
          <w:sz w:val="26"/>
          <w:szCs w:val="26"/>
        </w:rPr>
        <w:t xml:space="preserve">Настоящее решение вступает в силу с 1 января </w:t>
      </w:r>
      <w:r w:rsidR="000B7586" w:rsidRPr="001D317E">
        <w:rPr>
          <w:sz w:val="26"/>
          <w:szCs w:val="26"/>
        </w:rPr>
        <w:t>2026</w:t>
      </w:r>
      <w:r w:rsidRPr="001D317E">
        <w:rPr>
          <w:sz w:val="26"/>
          <w:szCs w:val="26"/>
        </w:rPr>
        <w:t xml:space="preserve"> года</w:t>
      </w:r>
    </w:p>
    <w:p w:rsidR="00C223F8" w:rsidRPr="001D317E" w:rsidRDefault="00C223F8" w:rsidP="00C223F8">
      <w:pPr>
        <w:rPr>
          <w:sz w:val="26"/>
          <w:szCs w:val="26"/>
        </w:rPr>
      </w:pPr>
    </w:p>
    <w:p w:rsidR="00C223F8" w:rsidRPr="001D317E" w:rsidRDefault="00C223F8" w:rsidP="00C223F8">
      <w:pPr>
        <w:rPr>
          <w:sz w:val="26"/>
          <w:szCs w:val="26"/>
        </w:rPr>
      </w:pPr>
    </w:p>
    <w:p w:rsidR="00C223F8" w:rsidRPr="001D317E" w:rsidRDefault="00C223F8" w:rsidP="00C223F8">
      <w:pPr>
        <w:rPr>
          <w:sz w:val="26"/>
          <w:szCs w:val="26"/>
        </w:rPr>
      </w:pPr>
    </w:p>
    <w:p w:rsidR="00082997" w:rsidRDefault="00082997" w:rsidP="00082997">
      <w:pPr>
        <w:jc w:val="both"/>
        <w:rPr>
          <w:sz w:val="26"/>
          <w:szCs w:val="26"/>
        </w:rPr>
      </w:pPr>
    </w:p>
    <w:p w:rsidR="00082997" w:rsidRDefault="00082997" w:rsidP="00082997">
      <w:pPr>
        <w:jc w:val="both"/>
        <w:rPr>
          <w:sz w:val="26"/>
          <w:szCs w:val="26"/>
        </w:rPr>
      </w:pPr>
    </w:p>
    <w:p w:rsidR="00082997" w:rsidRDefault="00082997" w:rsidP="00082997">
      <w:pPr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Совета народных депутатов</w:t>
      </w:r>
    </w:p>
    <w:p w:rsidR="00082997" w:rsidRDefault="00082997" w:rsidP="00082997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Переваленского</w:t>
      </w:r>
      <w:proofErr w:type="spellEnd"/>
      <w:r>
        <w:rPr>
          <w:sz w:val="26"/>
          <w:szCs w:val="26"/>
        </w:rPr>
        <w:t xml:space="preserve"> сельского поселения                                                        С.В. Величко</w:t>
      </w:r>
    </w:p>
    <w:p w:rsidR="00082997" w:rsidRDefault="00082997" w:rsidP="00082997">
      <w:pPr>
        <w:jc w:val="both"/>
        <w:rPr>
          <w:sz w:val="26"/>
          <w:szCs w:val="26"/>
        </w:rPr>
      </w:pPr>
    </w:p>
    <w:p w:rsidR="00082997" w:rsidRDefault="00082997" w:rsidP="00082997">
      <w:pPr>
        <w:rPr>
          <w:sz w:val="26"/>
          <w:szCs w:val="26"/>
        </w:rPr>
      </w:pPr>
    </w:p>
    <w:p w:rsidR="00C223F8" w:rsidRPr="001D317E" w:rsidRDefault="00082997" w:rsidP="00082997">
      <w:pPr>
        <w:rPr>
          <w:sz w:val="26"/>
          <w:szCs w:val="26"/>
        </w:rPr>
      </w:pPr>
      <w:bookmarkStart w:id="1" w:name="_GoBack"/>
      <w:bookmarkEnd w:id="1"/>
      <w:r>
        <w:rPr>
          <w:sz w:val="26"/>
          <w:szCs w:val="26"/>
          <w:lang w:val="x-none"/>
        </w:rPr>
        <w:t xml:space="preserve">Глава </w:t>
      </w:r>
      <w:proofErr w:type="spellStart"/>
      <w:r>
        <w:rPr>
          <w:sz w:val="26"/>
          <w:szCs w:val="26"/>
          <w:lang w:val="x-none"/>
        </w:rPr>
        <w:t>Переваленского</w:t>
      </w:r>
      <w:proofErr w:type="spellEnd"/>
      <w:r>
        <w:rPr>
          <w:sz w:val="26"/>
          <w:szCs w:val="26"/>
          <w:lang w:val="x-none"/>
        </w:rPr>
        <w:t xml:space="preserve"> сельского поселения:</w:t>
      </w:r>
      <w:r>
        <w:rPr>
          <w:sz w:val="26"/>
          <w:szCs w:val="26"/>
          <w:lang w:val="x-none"/>
        </w:rPr>
        <w:tab/>
      </w:r>
      <w:r>
        <w:rPr>
          <w:sz w:val="26"/>
          <w:szCs w:val="26"/>
        </w:rPr>
        <w:t xml:space="preserve">                                            Г.А. </w:t>
      </w:r>
      <w:proofErr w:type="spellStart"/>
      <w:r>
        <w:rPr>
          <w:sz w:val="26"/>
          <w:szCs w:val="26"/>
        </w:rPr>
        <w:t>Кулёмин</w:t>
      </w:r>
      <w:proofErr w:type="spellEnd"/>
    </w:p>
    <w:p w:rsidR="00C223F8" w:rsidRPr="001D317E" w:rsidRDefault="00C223F8" w:rsidP="00C223F8">
      <w:pPr>
        <w:rPr>
          <w:sz w:val="26"/>
          <w:szCs w:val="26"/>
        </w:rPr>
      </w:pPr>
    </w:p>
    <w:p w:rsidR="00C223F8" w:rsidRPr="001D317E" w:rsidRDefault="00C223F8" w:rsidP="00C223F8">
      <w:pPr>
        <w:rPr>
          <w:sz w:val="26"/>
          <w:szCs w:val="26"/>
        </w:rPr>
      </w:pPr>
    </w:p>
    <w:p w:rsidR="00423E69" w:rsidRPr="001D317E" w:rsidRDefault="00423E69">
      <w:pPr>
        <w:rPr>
          <w:sz w:val="26"/>
          <w:szCs w:val="26"/>
        </w:rPr>
      </w:pPr>
    </w:p>
    <w:sectPr w:rsidR="00423E69" w:rsidRPr="001D317E" w:rsidSect="00B06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23F8"/>
    <w:rsid w:val="0001313D"/>
    <w:rsid w:val="00082997"/>
    <w:rsid w:val="00096617"/>
    <w:rsid w:val="000A6CA2"/>
    <w:rsid w:val="000B7586"/>
    <w:rsid w:val="000D4C9B"/>
    <w:rsid w:val="0010271B"/>
    <w:rsid w:val="001444B7"/>
    <w:rsid w:val="00147135"/>
    <w:rsid w:val="0018379B"/>
    <w:rsid w:val="001D317E"/>
    <w:rsid w:val="001E11F8"/>
    <w:rsid w:val="00285C04"/>
    <w:rsid w:val="00305035"/>
    <w:rsid w:val="003B20D3"/>
    <w:rsid w:val="00420342"/>
    <w:rsid w:val="00423E69"/>
    <w:rsid w:val="004A3197"/>
    <w:rsid w:val="00532BED"/>
    <w:rsid w:val="00587C8B"/>
    <w:rsid w:val="005A22CC"/>
    <w:rsid w:val="005C579D"/>
    <w:rsid w:val="00625183"/>
    <w:rsid w:val="006C2D31"/>
    <w:rsid w:val="006E40E9"/>
    <w:rsid w:val="0071333B"/>
    <w:rsid w:val="00770ECB"/>
    <w:rsid w:val="008C21D4"/>
    <w:rsid w:val="008C69C4"/>
    <w:rsid w:val="009303BF"/>
    <w:rsid w:val="00A235A4"/>
    <w:rsid w:val="00A746A7"/>
    <w:rsid w:val="00AC4988"/>
    <w:rsid w:val="00B06ECD"/>
    <w:rsid w:val="00B76B63"/>
    <w:rsid w:val="00BC3535"/>
    <w:rsid w:val="00BD6730"/>
    <w:rsid w:val="00C12156"/>
    <w:rsid w:val="00C223F8"/>
    <w:rsid w:val="00DF28C5"/>
    <w:rsid w:val="00F20D9A"/>
    <w:rsid w:val="00F41EAE"/>
    <w:rsid w:val="00FB64A4"/>
    <w:rsid w:val="00FD5455"/>
    <w:rsid w:val="00FF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3F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223F8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4">
    <w:name w:val="Обычный + 14 пт"/>
    <w:aliases w:val="По ширине,Первая строка:  1,27 см"/>
    <w:basedOn w:val="a"/>
    <w:rsid w:val="00C223F8"/>
    <w:pPr>
      <w:autoSpaceDE w:val="0"/>
      <w:ind w:firstLine="720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3F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223F8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4">
    <w:name w:val="Обычный + 14 пт"/>
    <w:aliases w:val="По ширине,Первая строка:  1,27 см"/>
    <w:basedOn w:val="a"/>
    <w:rsid w:val="00C223F8"/>
    <w:pPr>
      <w:autoSpaceDE w:val="0"/>
      <w:ind w:firstLine="720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1853</Words>
  <Characters>10563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Переваленское сп</cp:lastModifiedBy>
  <cp:revision>37</cp:revision>
  <cp:lastPrinted>2025-12-29T12:24:00Z</cp:lastPrinted>
  <dcterms:created xsi:type="dcterms:W3CDTF">2022-12-26T07:55:00Z</dcterms:created>
  <dcterms:modified xsi:type="dcterms:W3CDTF">2025-12-29T12:24:00Z</dcterms:modified>
</cp:coreProperties>
</file>